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9E066" w14:textId="1607B938" w:rsidR="0001376D" w:rsidRDefault="0001376D" w:rsidP="00A67D88">
      <w:pPr>
        <w:pStyle w:val="glkltrhd"/>
        <w:jc w:val="center"/>
        <w:rPr>
          <w:b/>
          <w:sz w:val="22"/>
          <w:szCs w:val="22"/>
          <w:highlight w:val="yellow"/>
          <w:u w:val="single"/>
        </w:rPr>
      </w:pPr>
      <w:r>
        <w:rPr>
          <w:b/>
          <w:noProof/>
          <w:sz w:val="22"/>
          <w:szCs w:val="22"/>
          <w:u w:val="single"/>
        </w:rPr>
        <w:drawing>
          <wp:anchor distT="0" distB="0" distL="114300" distR="114300" simplePos="0" relativeHeight="251658240" behindDoc="0" locked="0" layoutInCell="1" allowOverlap="1" wp14:anchorId="358532E5" wp14:editId="445C7AD9">
            <wp:simplePos x="0" y="0"/>
            <wp:positionH relativeFrom="column">
              <wp:posOffset>9525</wp:posOffset>
            </wp:positionH>
            <wp:positionV relativeFrom="paragraph">
              <wp:posOffset>-142875</wp:posOffset>
            </wp:positionV>
            <wp:extent cx="3009900" cy="8472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S-Signature-Housing.png"/>
                    <pic:cNvPicPr/>
                  </pic:nvPicPr>
                  <pic:blipFill>
                    <a:blip r:embed="rId5">
                      <a:extLst>
                        <a:ext uri="{28A0092B-C50C-407E-A947-70E740481C1C}">
                          <a14:useLocalDpi xmlns:a14="http://schemas.microsoft.com/office/drawing/2010/main" val="0"/>
                        </a:ext>
                      </a:extLst>
                    </a:blip>
                    <a:stretch>
                      <a:fillRect/>
                    </a:stretch>
                  </pic:blipFill>
                  <pic:spPr>
                    <a:xfrm>
                      <a:off x="0" y="0"/>
                      <a:ext cx="3009900" cy="847247"/>
                    </a:xfrm>
                    <a:prstGeom prst="rect">
                      <a:avLst/>
                    </a:prstGeom>
                  </pic:spPr>
                </pic:pic>
              </a:graphicData>
            </a:graphic>
            <wp14:sizeRelH relativeFrom="margin">
              <wp14:pctWidth>0</wp14:pctWidth>
            </wp14:sizeRelH>
            <wp14:sizeRelV relativeFrom="margin">
              <wp14:pctHeight>0</wp14:pctHeight>
            </wp14:sizeRelV>
          </wp:anchor>
        </w:drawing>
      </w:r>
    </w:p>
    <w:p w14:paraId="0AA7AE36" w14:textId="77777777" w:rsidR="0001376D" w:rsidRDefault="0001376D" w:rsidP="00A67D88">
      <w:pPr>
        <w:pStyle w:val="glkltrhd"/>
        <w:jc w:val="center"/>
        <w:rPr>
          <w:b/>
          <w:sz w:val="22"/>
          <w:szCs w:val="22"/>
          <w:highlight w:val="yellow"/>
          <w:u w:val="single"/>
        </w:rPr>
      </w:pPr>
    </w:p>
    <w:p w14:paraId="060E22AA" w14:textId="77777777" w:rsidR="0001376D" w:rsidRDefault="0001376D" w:rsidP="00220F4D">
      <w:pPr>
        <w:pStyle w:val="glkltrhd"/>
        <w:rPr>
          <w:b/>
          <w:sz w:val="22"/>
          <w:szCs w:val="22"/>
          <w:highlight w:val="yellow"/>
          <w:u w:val="single"/>
        </w:rPr>
      </w:pPr>
    </w:p>
    <w:p w14:paraId="5B490B58" w14:textId="138DD9D7" w:rsidR="00BC5221" w:rsidRPr="00C66613" w:rsidRDefault="00005E64" w:rsidP="00A67D88">
      <w:pPr>
        <w:pStyle w:val="glkltrhd"/>
        <w:jc w:val="center"/>
        <w:rPr>
          <w:b/>
          <w:sz w:val="22"/>
          <w:szCs w:val="22"/>
          <w:u w:val="single"/>
        </w:rPr>
      </w:pPr>
      <w:r>
        <w:rPr>
          <w:b/>
          <w:sz w:val="22"/>
          <w:szCs w:val="22"/>
          <w:u w:val="single"/>
        </w:rPr>
        <w:t>2021-2022</w:t>
      </w:r>
      <w:r w:rsidR="00C2306F" w:rsidRPr="0001376D">
        <w:rPr>
          <w:b/>
          <w:sz w:val="22"/>
          <w:szCs w:val="22"/>
          <w:u w:val="single"/>
        </w:rPr>
        <w:t xml:space="preserve"> </w:t>
      </w:r>
      <w:r w:rsidR="00BC5221" w:rsidRPr="0001376D">
        <w:rPr>
          <w:b/>
          <w:sz w:val="22"/>
          <w:szCs w:val="22"/>
          <w:u w:val="single"/>
        </w:rPr>
        <w:t>Resident Assistant Job Description</w:t>
      </w:r>
    </w:p>
    <w:p w14:paraId="62582862" w14:textId="77777777" w:rsidR="0001376D" w:rsidRPr="0001376D" w:rsidRDefault="0001376D" w:rsidP="008C00FC">
      <w:pPr>
        <w:rPr>
          <w:b/>
          <w:sz w:val="20"/>
          <w:szCs w:val="20"/>
        </w:rPr>
      </w:pPr>
      <w:r w:rsidRPr="0001376D">
        <w:rPr>
          <w:b/>
          <w:sz w:val="20"/>
          <w:szCs w:val="20"/>
        </w:rPr>
        <w:t xml:space="preserve">General Job Summary </w:t>
      </w:r>
    </w:p>
    <w:p w14:paraId="52DA2157" w14:textId="5DC25499" w:rsidR="00CF71F4" w:rsidRDefault="0001376D" w:rsidP="00CF71F4">
      <w:pPr>
        <w:rPr>
          <w:spacing w:val="-3"/>
          <w:sz w:val="20"/>
          <w:szCs w:val="20"/>
        </w:rPr>
      </w:pPr>
      <w:r>
        <w:rPr>
          <w:spacing w:val="-3"/>
          <w:sz w:val="20"/>
          <w:szCs w:val="20"/>
        </w:rPr>
        <w:t>The Resident Assistant (RA)</w:t>
      </w:r>
      <w:r w:rsidRPr="00171A24">
        <w:rPr>
          <w:spacing w:val="-3"/>
          <w:sz w:val="20"/>
          <w:szCs w:val="20"/>
        </w:rPr>
        <w:t xml:space="preserve"> </w:t>
      </w:r>
      <w:r>
        <w:rPr>
          <w:spacing w:val="-3"/>
          <w:sz w:val="20"/>
          <w:szCs w:val="20"/>
        </w:rPr>
        <w:t xml:space="preserve">at University of Colorado </w:t>
      </w:r>
      <w:proofErr w:type="spellStart"/>
      <w:r>
        <w:rPr>
          <w:spacing w:val="-3"/>
          <w:sz w:val="20"/>
          <w:szCs w:val="20"/>
        </w:rPr>
        <w:t>Colorado</w:t>
      </w:r>
      <w:proofErr w:type="spellEnd"/>
      <w:r>
        <w:rPr>
          <w:spacing w:val="-3"/>
          <w:sz w:val="20"/>
          <w:szCs w:val="20"/>
        </w:rPr>
        <w:t xml:space="preserve"> Springs (UCCS) is undergraduate or graduate student who serves as a member of the Re</w:t>
      </w:r>
      <w:r w:rsidR="00CF71F4">
        <w:rPr>
          <w:spacing w:val="-3"/>
          <w:sz w:val="20"/>
          <w:szCs w:val="20"/>
        </w:rPr>
        <w:t>sidence Life Staff and reports to th</w:t>
      </w:r>
      <w:r>
        <w:rPr>
          <w:spacing w:val="-3"/>
          <w:sz w:val="20"/>
          <w:szCs w:val="20"/>
        </w:rPr>
        <w:t xml:space="preserve">e Residence Hall Manager (RHM) or designee.  The </w:t>
      </w:r>
      <w:r w:rsidR="00C45B6B">
        <w:rPr>
          <w:spacing w:val="-3"/>
          <w:sz w:val="20"/>
          <w:szCs w:val="20"/>
        </w:rPr>
        <w:t>Director of Residence Life, who has overall responsibility for all personnel a</w:t>
      </w:r>
      <w:r w:rsidR="00CF71F4">
        <w:rPr>
          <w:spacing w:val="-3"/>
          <w:sz w:val="20"/>
          <w:szCs w:val="20"/>
        </w:rPr>
        <w:t>ctions in Residence Life and receives supervision from</w:t>
      </w:r>
      <w:r w:rsidR="00C45B6B">
        <w:rPr>
          <w:spacing w:val="-3"/>
          <w:sz w:val="20"/>
          <w:szCs w:val="20"/>
        </w:rPr>
        <w:t xml:space="preserve"> the Executive Director for Community Learning &amp; Assessment, supervises the RHM</w:t>
      </w:r>
      <w:r w:rsidRPr="0001376D">
        <w:rPr>
          <w:sz w:val="20"/>
          <w:szCs w:val="20"/>
        </w:rPr>
        <w:t xml:space="preserve">.  </w:t>
      </w:r>
      <w:r w:rsidR="00C45B6B">
        <w:rPr>
          <w:sz w:val="20"/>
          <w:szCs w:val="20"/>
        </w:rPr>
        <w:t xml:space="preserve">The RA </w:t>
      </w:r>
      <w:r w:rsidR="00C45B6B">
        <w:rPr>
          <w:spacing w:val="-3"/>
          <w:sz w:val="20"/>
          <w:szCs w:val="20"/>
        </w:rPr>
        <w:t>is responsible for the overall development of a community on a designated floor or area. The RA will assess and meet the needs of residents living in their area through daily interactions and implementation of our learning goals and outcomes as defined in our Residential</w:t>
      </w:r>
      <w:r w:rsidR="00D01200">
        <w:rPr>
          <w:spacing w:val="-3"/>
          <w:sz w:val="20"/>
          <w:szCs w:val="20"/>
        </w:rPr>
        <w:t xml:space="preserve"> Curriculum, commonly referred to as Expedition.</w:t>
      </w:r>
      <w:r w:rsidR="00C45B6B">
        <w:rPr>
          <w:spacing w:val="-3"/>
          <w:sz w:val="20"/>
          <w:szCs w:val="20"/>
        </w:rPr>
        <w:t xml:space="preserve"> </w:t>
      </w:r>
      <w:r w:rsidR="00CF71F4">
        <w:rPr>
          <w:spacing w:val="-3"/>
          <w:sz w:val="20"/>
          <w:szCs w:val="20"/>
        </w:rPr>
        <w:t xml:space="preserve"> Expedition is an intentional plan for learning which the RA role is an integral part of implementing our educational priority and associated learning goals and outcomes. </w:t>
      </w:r>
    </w:p>
    <w:p w14:paraId="003779D8" w14:textId="77777777" w:rsidR="00CF71F4" w:rsidRDefault="00CF71F4" w:rsidP="00CF71F4">
      <w:pPr>
        <w:rPr>
          <w:spacing w:val="-3"/>
          <w:sz w:val="20"/>
          <w:szCs w:val="20"/>
        </w:rPr>
      </w:pPr>
    </w:p>
    <w:p w14:paraId="457A66DD" w14:textId="0F78406E" w:rsidR="00CF71F4" w:rsidRDefault="00CF71F4" w:rsidP="00CF71F4">
      <w:pPr>
        <w:rPr>
          <w:sz w:val="20"/>
          <w:szCs w:val="20"/>
        </w:rPr>
      </w:pPr>
      <w:r w:rsidRPr="008C00FC">
        <w:rPr>
          <w:sz w:val="20"/>
          <w:szCs w:val="20"/>
        </w:rPr>
        <w:t>Educational Priority: Community members will be independent citizens exploring healthy, life-enriching opportunities in a supportive and respectful living environment.</w:t>
      </w:r>
      <w:r>
        <w:rPr>
          <w:sz w:val="20"/>
          <w:szCs w:val="20"/>
        </w:rPr>
        <w:t xml:space="preserve"> </w:t>
      </w:r>
    </w:p>
    <w:p w14:paraId="0A6EC6B1" w14:textId="77777777" w:rsidR="00CF71F4" w:rsidRPr="001C0965" w:rsidRDefault="00CF71F4" w:rsidP="00CF71F4">
      <w:pPr>
        <w:rPr>
          <w:sz w:val="20"/>
          <w:szCs w:val="20"/>
          <w:u w:val="single"/>
        </w:rPr>
      </w:pPr>
      <w:r>
        <w:rPr>
          <w:b/>
          <w:sz w:val="20"/>
          <w:szCs w:val="20"/>
          <w:u w:val="single"/>
        </w:rPr>
        <w:t>Individuality:</w:t>
      </w:r>
      <w:r>
        <w:rPr>
          <w:b/>
          <w:sz w:val="20"/>
          <w:szCs w:val="20"/>
        </w:rPr>
        <w:t xml:space="preserve"> </w:t>
      </w:r>
      <w:r w:rsidRPr="001C0965">
        <w:rPr>
          <w:b/>
          <w:sz w:val="20"/>
          <w:szCs w:val="20"/>
        </w:rPr>
        <w:t>Developing life skills to become healthier, mindful, and authentic individuals within their campus experience and beyond. They will learn how to manage themselves and make informed decisions.</w:t>
      </w:r>
      <w:r w:rsidRPr="001C0965">
        <w:rPr>
          <w:sz w:val="20"/>
          <w:szCs w:val="20"/>
          <w:u w:val="single"/>
        </w:rPr>
        <w:t xml:space="preserve"> </w:t>
      </w:r>
    </w:p>
    <w:p w14:paraId="7E44433D" w14:textId="77777777" w:rsidR="00CF71F4" w:rsidRPr="001C0965" w:rsidRDefault="00CF71F4" w:rsidP="00CF71F4">
      <w:pPr>
        <w:rPr>
          <w:b/>
          <w:sz w:val="20"/>
          <w:szCs w:val="20"/>
        </w:rPr>
      </w:pPr>
      <w:r w:rsidRPr="001C0965">
        <w:rPr>
          <w:b/>
          <w:spacing w:val="-3"/>
          <w:sz w:val="20"/>
          <w:szCs w:val="20"/>
          <w:u w:val="single"/>
        </w:rPr>
        <w:t xml:space="preserve">Belonging: </w:t>
      </w:r>
      <w:r w:rsidRPr="001C0965">
        <w:rPr>
          <w:b/>
          <w:sz w:val="20"/>
          <w:szCs w:val="20"/>
        </w:rPr>
        <w:t>A safe and supportive community where individuals define their role. In this environment, members are accountable for their actions. Will engage in positive relationships, feel valued, and learn about each other’s differences.</w:t>
      </w:r>
    </w:p>
    <w:p w14:paraId="421D2A11" w14:textId="77777777" w:rsidR="00CF71F4" w:rsidRPr="009D52A8" w:rsidRDefault="00CF71F4" w:rsidP="00CF71F4">
      <w:pPr>
        <w:rPr>
          <w:b/>
          <w:sz w:val="20"/>
          <w:szCs w:val="20"/>
        </w:rPr>
      </w:pPr>
      <w:r w:rsidRPr="009D52A8">
        <w:rPr>
          <w:b/>
          <w:sz w:val="20"/>
          <w:szCs w:val="20"/>
          <w:u w:val="single"/>
        </w:rPr>
        <w:t>Citizenship</w:t>
      </w:r>
      <w:r w:rsidRPr="009D52A8">
        <w:rPr>
          <w:sz w:val="20"/>
          <w:szCs w:val="20"/>
          <w:u w:val="single"/>
        </w:rPr>
        <w:t>:</w:t>
      </w:r>
      <w:r w:rsidRPr="009D52A8">
        <w:rPr>
          <w:sz w:val="20"/>
          <w:szCs w:val="20"/>
        </w:rPr>
        <w:t xml:space="preserve"> </w:t>
      </w:r>
      <w:r w:rsidRPr="009D52A8">
        <w:rPr>
          <w:b/>
          <w:sz w:val="20"/>
          <w:szCs w:val="20"/>
        </w:rPr>
        <w:t xml:space="preserve">Discovering personal strengths and motivation to actively serve and participate in their communities with integrity. By having an awareness of local, national, and global issues community members will engage at their own level. </w:t>
      </w:r>
    </w:p>
    <w:p w14:paraId="553380C2" w14:textId="7BDCB8CA" w:rsidR="0001376D" w:rsidRDefault="00CF71F4" w:rsidP="00CF71F4">
      <w:pPr>
        <w:rPr>
          <w:b/>
          <w:sz w:val="20"/>
          <w:szCs w:val="20"/>
        </w:rPr>
      </w:pPr>
      <w:r w:rsidRPr="001C0965">
        <w:rPr>
          <w:b/>
          <w:sz w:val="20"/>
          <w:szCs w:val="20"/>
          <w:u w:val="single"/>
        </w:rPr>
        <w:t>Growth</w:t>
      </w:r>
      <w:r>
        <w:rPr>
          <w:b/>
          <w:sz w:val="20"/>
          <w:szCs w:val="20"/>
          <w:u w:val="single"/>
        </w:rPr>
        <w:t xml:space="preserve">: </w:t>
      </w:r>
      <w:r w:rsidRPr="009D52A8">
        <w:rPr>
          <w:b/>
          <w:sz w:val="20"/>
          <w:szCs w:val="20"/>
        </w:rPr>
        <w:t xml:space="preserve">Demonstrating the ability to set and assess goals throughout their learning experience. The environment will provide support for what is learned in the classroom and assist in the development of intentional relationships with faculty and staff. </w:t>
      </w:r>
    </w:p>
    <w:p w14:paraId="5DAA1F4F" w14:textId="77777777" w:rsidR="00CF71F4" w:rsidRPr="00CF71F4" w:rsidRDefault="00CF71F4" w:rsidP="00CF71F4">
      <w:pPr>
        <w:rPr>
          <w:b/>
          <w:sz w:val="20"/>
          <w:szCs w:val="20"/>
        </w:rPr>
      </w:pPr>
    </w:p>
    <w:p w14:paraId="6C38DFB4" w14:textId="4F072195" w:rsidR="00D01200" w:rsidRPr="001F2385" w:rsidRDefault="00D01200" w:rsidP="00D01200">
      <w:pPr>
        <w:tabs>
          <w:tab w:val="left" w:pos="-1440"/>
          <w:tab w:val="left" w:pos="-720"/>
          <w:tab w:val="left" w:pos="0"/>
          <w:tab w:val="left" w:pos="432"/>
          <w:tab w:val="left" w:pos="720"/>
        </w:tabs>
        <w:suppressAutoHyphens/>
        <w:rPr>
          <w:b/>
          <w:sz w:val="20"/>
          <w:szCs w:val="20"/>
        </w:rPr>
      </w:pPr>
      <w:r w:rsidRPr="001F2385">
        <w:rPr>
          <w:b/>
          <w:spacing w:val="-3"/>
          <w:sz w:val="20"/>
          <w:szCs w:val="20"/>
          <w:u w:val="single"/>
        </w:rPr>
        <w:t xml:space="preserve">Minimum qualifications: </w:t>
      </w:r>
    </w:p>
    <w:p w14:paraId="6D605FF1" w14:textId="77777777" w:rsidR="00D01200" w:rsidRPr="00D01200" w:rsidRDefault="00D01200" w:rsidP="00BE3554">
      <w:pPr>
        <w:pStyle w:val="ListParagraph"/>
        <w:numPr>
          <w:ilvl w:val="0"/>
          <w:numId w:val="11"/>
        </w:numPr>
        <w:tabs>
          <w:tab w:val="left" w:pos="-1440"/>
          <w:tab w:val="left" w:pos="-720"/>
          <w:tab w:val="left" w:pos="0"/>
          <w:tab w:val="left" w:pos="432"/>
        </w:tabs>
        <w:suppressAutoHyphens/>
        <w:rPr>
          <w:sz w:val="20"/>
          <w:szCs w:val="20"/>
        </w:rPr>
      </w:pPr>
      <w:r w:rsidRPr="00D87EA2">
        <w:rPr>
          <w:spacing w:val="-3"/>
          <w:sz w:val="20"/>
          <w:szCs w:val="20"/>
        </w:rPr>
        <w:t>The RA must be enrolled as a full-time, degree-seeking student</w:t>
      </w:r>
      <w:r>
        <w:rPr>
          <w:spacing w:val="-3"/>
          <w:sz w:val="20"/>
          <w:szCs w:val="20"/>
        </w:rPr>
        <w:t xml:space="preserve"> at UCCS</w:t>
      </w:r>
    </w:p>
    <w:p w14:paraId="2E2613F5" w14:textId="35CABE67" w:rsidR="00D01200" w:rsidRPr="00D01200" w:rsidRDefault="00D01200" w:rsidP="00BE3554">
      <w:pPr>
        <w:pStyle w:val="ListParagraph"/>
        <w:numPr>
          <w:ilvl w:val="0"/>
          <w:numId w:val="11"/>
        </w:numPr>
        <w:tabs>
          <w:tab w:val="left" w:pos="-1440"/>
          <w:tab w:val="left" w:pos="-720"/>
          <w:tab w:val="left" w:pos="0"/>
          <w:tab w:val="left" w:pos="432"/>
        </w:tabs>
        <w:suppressAutoHyphens/>
        <w:rPr>
          <w:sz w:val="20"/>
          <w:szCs w:val="20"/>
        </w:rPr>
      </w:pPr>
      <w:r>
        <w:rPr>
          <w:spacing w:val="-3"/>
          <w:sz w:val="20"/>
          <w:szCs w:val="20"/>
        </w:rPr>
        <w:t>H</w:t>
      </w:r>
      <w:r w:rsidR="00F60675">
        <w:rPr>
          <w:spacing w:val="-3"/>
          <w:sz w:val="20"/>
          <w:szCs w:val="20"/>
        </w:rPr>
        <w:t xml:space="preserve">ave and maintain a </w:t>
      </w:r>
      <w:r w:rsidRPr="00D87EA2">
        <w:rPr>
          <w:spacing w:val="-3"/>
          <w:sz w:val="20"/>
          <w:szCs w:val="20"/>
        </w:rPr>
        <w:t>semester grade po</w:t>
      </w:r>
      <w:r>
        <w:rPr>
          <w:spacing w:val="-3"/>
          <w:sz w:val="20"/>
          <w:szCs w:val="20"/>
        </w:rPr>
        <w:t xml:space="preserve">int average of 2.5.  </w:t>
      </w:r>
    </w:p>
    <w:p w14:paraId="5CEADDB9" w14:textId="61344ACA" w:rsidR="00D01200" w:rsidRPr="00D87EA2" w:rsidRDefault="00D01200" w:rsidP="00BE3554">
      <w:pPr>
        <w:pStyle w:val="ListParagraph"/>
        <w:numPr>
          <w:ilvl w:val="0"/>
          <w:numId w:val="11"/>
        </w:numPr>
        <w:tabs>
          <w:tab w:val="left" w:pos="-1440"/>
          <w:tab w:val="left" w:pos="-720"/>
          <w:tab w:val="left" w:pos="0"/>
          <w:tab w:val="left" w:pos="432"/>
        </w:tabs>
        <w:suppressAutoHyphens/>
        <w:rPr>
          <w:sz w:val="20"/>
          <w:szCs w:val="20"/>
        </w:rPr>
      </w:pPr>
      <w:r>
        <w:rPr>
          <w:spacing w:val="-3"/>
          <w:sz w:val="20"/>
          <w:szCs w:val="20"/>
        </w:rPr>
        <w:t>If the previous</w:t>
      </w:r>
      <w:r w:rsidRPr="00D87EA2">
        <w:rPr>
          <w:spacing w:val="-3"/>
          <w:sz w:val="20"/>
          <w:szCs w:val="20"/>
        </w:rPr>
        <w:t xml:space="preserve"> semester GPA falls below a 2.5, the RA will be on a probationary period at the discretion the Residence Life and Housing staff or may</w:t>
      </w:r>
      <w:r>
        <w:rPr>
          <w:spacing w:val="-3"/>
          <w:sz w:val="20"/>
          <w:szCs w:val="20"/>
        </w:rPr>
        <w:t xml:space="preserve"> </w:t>
      </w:r>
      <w:r w:rsidRPr="00D87EA2">
        <w:rPr>
          <w:spacing w:val="-3"/>
          <w:sz w:val="20"/>
          <w:szCs w:val="20"/>
        </w:rPr>
        <w:t xml:space="preserve">be terminated.  </w:t>
      </w:r>
    </w:p>
    <w:p w14:paraId="083B3F88" w14:textId="6BDE428B" w:rsidR="00BD70C0" w:rsidRPr="00BD70C0" w:rsidRDefault="00BD70C0" w:rsidP="00BE3554">
      <w:pPr>
        <w:pStyle w:val="ListParagraph"/>
        <w:numPr>
          <w:ilvl w:val="0"/>
          <w:numId w:val="11"/>
        </w:numPr>
        <w:rPr>
          <w:color w:val="000000"/>
          <w:sz w:val="20"/>
          <w:szCs w:val="20"/>
        </w:rPr>
      </w:pPr>
      <w:r w:rsidRPr="00BD70C0">
        <w:rPr>
          <w:spacing w:val="-3"/>
          <w:sz w:val="20"/>
          <w:szCs w:val="20"/>
        </w:rPr>
        <w:t xml:space="preserve">The position will be formally offered upon the successful completion of a background check. </w:t>
      </w:r>
    </w:p>
    <w:p w14:paraId="2845674D" w14:textId="77777777" w:rsidR="004F5439" w:rsidRDefault="004F5439" w:rsidP="004F5439">
      <w:pPr>
        <w:pStyle w:val="ListParagraph"/>
        <w:tabs>
          <w:tab w:val="left" w:pos="-1440"/>
          <w:tab w:val="left" w:pos="-720"/>
          <w:tab w:val="left" w:pos="0"/>
          <w:tab w:val="left" w:pos="432"/>
          <w:tab w:val="left" w:pos="720"/>
        </w:tabs>
        <w:suppressAutoHyphens/>
        <w:spacing w:before="100" w:beforeAutospacing="1" w:after="100" w:afterAutospacing="1"/>
        <w:ind w:left="0"/>
        <w:rPr>
          <w:sz w:val="20"/>
          <w:szCs w:val="20"/>
        </w:rPr>
      </w:pPr>
    </w:p>
    <w:p w14:paraId="0D5BCE72" w14:textId="42766E03" w:rsidR="004F5439" w:rsidRPr="00BD70C0" w:rsidRDefault="00BD70C0" w:rsidP="004F5439">
      <w:pPr>
        <w:pStyle w:val="ListParagraph"/>
        <w:tabs>
          <w:tab w:val="left" w:pos="-1440"/>
          <w:tab w:val="left" w:pos="-720"/>
          <w:tab w:val="left" w:pos="0"/>
          <w:tab w:val="left" w:pos="432"/>
          <w:tab w:val="left" w:pos="720"/>
        </w:tabs>
        <w:suppressAutoHyphens/>
        <w:spacing w:before="100" w:beforeAutospacing="1" w:after="100" w:afterAutospacing="1"/>
        <w:ind w:left="0"/>
        <w:rPr>
          <w:b/>
          <w:spacing w:val="-3"/>
          <w:sz w:val="20"/>
          <w:szCs w:val="20"/>
          <w:u w:val="single"/>
        </w:rPr>
      </w:pPr>
      <w:r w:rsidRPr="00BD70C0">
        <w:rPr>
          <w:b/>
          <w:spacing w:val="-3"/>
          <w:sz w:val="20"/>
          <w:szCs w:val="20"/>
          <w:u w:val="single"/>
        </w:rPr>
        <w:t xml:space="preserve">Preferred qualifications: </w:t>
      </w:r>
    </w:p>
    <w:p w14:paraId="2AC9735F" w14:textId="56230233" w:rsidR="004F5439" w:rsidRDefault="004F5439" w:rsidP="00CE3385">
      <w:pPr>
        <w:pStyle w:val="ListParagraph"/>
        <w:tabs>
          <w:tab w:val="left" w:pos="-1440"/>
          <w:tab w:val="left" w:pos="-720"/>
          <w:tab w:val="left" w:pos="0"/>
          <w:tab w:val="left" w:pos="432"/>
          <w:tab w:val="left" w:pos="720"/>
        </w:tabs>
        <w:suppressAutoHyphens/>
        <w:spacing w:before="100" w:beforeAutospacing="1"/>
        <w:ind w:left="0"/>
        <w:rPr>
          <w:sz w:val="20"/>
          <w:szCs w:val="20"/>
        </w:rPr>
      </w:pPr>
      <w:r w:rsidRPr="001F2385">
        <w:rPr>
          <w:sz w:val="20"/>
          <w:szCs w:val="20"/>
        </w:rPr>
        <w:t xml:space="preserve">One semester or more of on campus living or related experience. </w:t>
      </w:r>
      <w:r>
        <w:rPr>
          <w:sz w:val="20"/>
          <w:szCs w:val="20"/>
        </w:rPr>
        <w:t xml:space="preserve">This can include </w:t>
      </w:r>
      <w:r w:rsidRPr="001F2385">
        <w:rPr>
          <w:sz w:val="20"/>
          <w:szCs w:val="20"/>
        </w:rPr>
        <w:t xml:space="preserve">involvement in student organizations, clubs and events. </w:t>
      </w:r>
    </w:p>
    <w:p w14:paraId="18183213" w14:textId="031F747C" w:rsidR="00F2226D" w:rsidRDefault="00F2226D" w:rsidP="00CE3385">
      <w:pPr>
        <w:pStyle w:val="ListParagraph"/>
        <w:tabs>
          <w:tab w:val="left" w:pos="-1440"/>
          <w:tab w:val="left" w:pos="-720"/>
          <w:tab w:val="left" w:pos="0"/>
          <w:tab w:val="left" w:pos="432"/>
          <w:tab w:val="left" w:pos="720"/>
        </w:tabs>
        <w:suppressAutoHyphens/>
        <w:spacing w:before="100" w:beforeAutospacing="1"/>
        <w:ind w:left="0"/>
        <w:rPr>
          <w:sz w:val="20"/>
          <w:szCs w:val="20"/>
        </w:rPr>
      </w:pPr>
    </w:p>
    <w:p w14:paraId="4FC9A1C8" w14:textId="53F70338" w:rsidR="00F2226D" w:rsidRPr="001F2385" w:rsidRDefault="00F2226D" w:rsidP="00F2226D">
      <w:pPr>
        <w:tabs>
          <w:tab w:val="left" w:pos="-1440"/>
          <w:tab w:val="left" w:pos="-720"/>
          <w:tab w:val="left" w:pos="0"/>
          <w:tab w:val="left" w:pos="432"/>
        </w:tabs>
        <w:suppressAutoHyphens/>
        <w:rPr>
          <w:b/>
          <w:sz w:val="20"/>
          <w:szCs w:val="20"/>
        </w:rPr>
      </w:pPr>
      <w:r w:rsidRPr="001F2385">
        <w:rPr>
          <w:b/>
          <w:spacing w:val="-3"/>
          <w:sz w:val="20"/>
          <w:szCs w:val="20"/>
          <w:u w:val="single"/>
        </w:rPr>
        <w:t>Knowledge and skills:</w:t>
      </w:r>
      <w:r w:rsidRPr="001F2385">
        <w:rPr>
          <w:b/>
          <w:spacing w:val="-3"/>
          <w:sz w:val="20"/>
          <w:szCs w:val="20"/>
        </w:rPr>
        <w:t xml:space="preserve"> </w:t>
      </w:r>
    </w:p>
    <w:p w14:paraId="055043A9" w14:textId="77777777" w:rsidR="00F2226D" w:rsidRPr="001F2385" w:rsidRDefault="00F2226D" w:rsidP="00F2226D">
      <w:pPr>
        <w:pStyle w:val="ListParagraph"/>
        <w:numPr>
          <w:ilvl w:val="0"/>
          <w:numId w:val="2"/>
        </w:numPr>
        <w:tabs>
          <w:tab w:val="left" w:pos="-1440"/>
          <w:tab w:val="left" w:pos="-720"/>
          <w:tab w:val="left" w:pos="0"/>
          <w:tab w:val="left" w:pos="360"/>
          <w:tab w:val="left" w:pos="432"/>
          <w:tab w:val="left" w:pos="720"/>
        </w:tabs>
        <w:suppressAutoHyphens/>
        <w:rPr>
          <w:sz w:val="20"/>
          <w:szCs w:val="20"/>
        </w:rPr>
      </w:pPr>
      <w:r w:rsidRPr="001F2385">
        <w:rPr>
          <w:spacing w:val="-3"/>
          <w:sz w:val="20"/>
          <w:szCs w:val="20"/>
        </w:rPr>
        <w:t>Knowledge of personal computer software applications and on-line capabilities is a plus.</w:t>
      </w:r>
    </w:p>
    <w:p w14:paraId="7340613D" w14:textId="77777777" w:rsidR="00F2226D" w:rsidRPr="001F2385" w:rsidRDefault="00F2226D" w:rsidP="00F2226D">
      <w:pPr>
        <w:pStyle w:val="ListParagraph"/>
        <w:numPr>
          <w:ilvl w:val="0"/>
          <w:numId w:val="2"/>
        </w:numPr>
        <w:tabs>
          <w:tab w:val="left" w:pos="-1440"/>
          <w:tab w:val="left" w:pos="-720"/>
          <w:tab w:val="left" w:pos="0"/>
          <w:tab w:val="left" w:pos="360"/>
          <w:tab w:val="left" w:pos="432"/>
          <w:tab w:val="left" w:pos="720"/>
        </w:tabs>
        <w:suppressAutoHyphens/>
        <w:rPr>
          <w:sz w:val="20"/>
          <w:szCs w:val="20"/>
        </w:rPr>
      </w:pPr>
      <w:r w:rsidRPr="001F2385">
        <w:rPr>
          <w:spacing w:val="-3"/>
          <w:sz w:val="20"/>
          <w:szCs w:val="20"/>
        </w:rPr>
        <w:t>Skills in a broad range of providing training to individuals or groups; oral and written communication skills; and skill in establishing good working relationships and working across boundaries.</w:t>
      </w:r>
    </w:p>
    <w:p w14:paraId="07DF5FDE" w14:textId="77777777" w:rsidR="00F2226D" w:rsidRPr="001F2385" w:rsidRDefault="00F2226D" w:rsidP="00F2226D">
      <w:pPr>
        <w:pStyle w:val="ListParagraph"/>
        <w:numPr>
          <w:ilvl w:val="0"/>
          <w:numId w:val="2"/>
        </w:numPr>
        <w:tabs>
          <w:tab w:val="left" w:pos="-1440"/>
          <w:tab w:val="left" w:pos="-720"/>
          <w:tab w:val="left" w:pos="0"/>
          <w:tab w:val="left" w:pos="360"/>
          <w:tab w:val="left" w:pos="432"/>
          <w:tab w:val="left" w:pos="720"/>
        </w:tabs>
        <w:suppressAutoHyphens/>
        <w:rPr>
          <w:sz w:val="20"/>
          <w:szCs w:val="20"/>
        </w:rPr>
      </w:pPr>
      <w:r w:rsidRPr="001F2385">
        <w:rPr>
          <w:spacing w:val="-3"/>
          <w:sz w:val="20"/>
          <w:szCs w:val="20"/>
        </w:rPr>
        <w:t>Ability to work effectively with ambiguity and in a fluid work situation.</w:t>
      </w:r>
    </w:p>
    <w:p w14:paraId="1F6D811F" w14:textId="77777777" w:rsidR="00F2226D" w:rsidRPr="001F2385" w:rsidRDefault="00F2226D" w:rsidP="00F2226D">
      <w:pPr>
        <w:pStyle w:val="ListParagraph"/>
        <w:numPr>
          <w:ilvl w:val="0"/>
          <w:numId w:val="2"/>
        </w:numPr>
        <w:tabs>
          <w:tab w:val="left" w:pos="-1440"/>
          <w:tab w:val="left" w:pos="-720"/>
          <w:tab w:val="left" w:pos="0"/>
          <w:tab w:val="left" w:pos="360"/>
          <w:tab w:val="left" w:pos="432"/>
          <w:tab w:val="left" w:pos="720"/>
        </w:tabs>
        <w:suppressAutoHyphens/>
        <w:rPr>
          <w:sz w:val="20"/>
          <w:szCs w:val="20"/>
        </w:rPr>
      </w:pPr>
      <w:r w:rsidRPr="001F2385">
        <w:rPr>
          <w:spacing w:val="-3"/>
          <w:sz w:val="20"/>
          <w:szCs w:val="20"/>
        </w:rPr>
        <w:t>Basic knowledge of residen</w:t>
      </w:r>
      <w:r>
        <w:rPr>
          <w:spacing w:val="-3"/>
          <w:sz w:val="20"/>
          <w:szCs w:val="20"/>
        </w:rPr>
        <w:t>tial housing in higher education</w:t>
      </w:r>
      <w:r w:rsidRPr="001F2385">
        <w:rPr>
          <w:spacing w:val="-3"/>
          <w:sz w:val="20"/>
          <w:szCs w:val="20"/>
        </w:rPr>
        <w:t>.</w:t>
      </w:r>
    </w:p>
    <w:p w14:paraId="68C45A50" w14:textId="00618003" w:rsidR="00F2226D" w:rsidRPr="00F2226D" w:rsidRDefault="00F2226D" w:rsidP="00F2226D">
      <w:pPr>
        <w:pStyle w:val="ListParagraph"/>
        <w:numPr>
          <w:ilvl w:val="0"/>
          <w:numId w:val="2"/>
        </w:numPr>
        <w:tabs>
          <w:tab w:val="left" w:pos="-1440"/>
          <w:tab w:val="left" w:pos="-720"/>
          <w:tab w:val="left" w:pos="0"/>
          <w:tab w:val="left" w:pos="360"/>
          <w:tab w:val="left" w:pos="432"/>
          <w:tab w:val="left" w:pos="720"/>
        </w:tabs>
        <w:suppressAutoHyphens/>
        <w:rPr>
          <w:sz w:val="20"/>
          <w:szCs w:val="20"/>
        </w:rPr>
      </w:pPr>
      <w:r w:rsidRPr="001F2385">
        <w:rPr>
          <w:spacing w:val="-3"/>
          <w:sz w:val="20"/>
          <w:szCs w:val="20"/>
        </w:rPr>
        <w:t>Be familiar with the UCCS environment and be able to assist all students with accessing the student services offered on campus.</w:t>
      </w:r>
    </w:p>
    <w:p w14:paraId="2385E8F7" w14:textId="77777777" w:rsidR="00CE3385" w:rsidRPr="004F5439" w:rsidRDefault="00CE3385" w:rsidP="00CE3385">
      <w:pPr>
        <w:pStyle w:val="ListParagraph"/>
        <w:tabs>
          <w:tab w:val="left" w:pos="-1440"/>
          <w:tab w:val="left" w:pos="-720"/>
          <w:tab w:val="left" w:pos="0"/>
          <w:tab w:val="left" w:pos="432"/>
          <w:tab w:val="left" w:pos="720"/>
        </w:tabs>
        <w:suppressAutoHyphens/>
        <w:spacing w:before="100" w:beforeAutospacing="1"/>
        <w:ind w:left="0"/>
        <w:rPr>
          <w:b/>
          <w:spacing w:val="-3"/>
          <w:sz w:val="20"/>
          <w:szCs w:val="20"/>
          <w:u w:val="single"/>
        </w:rPr>
      </w:pPr>
    </w:p>
    <w:p w14:paraId="564A2876" w14:textId="42963428" w:rsidR="00CF71F4" w:rsidRPr="00CE3385" w:rsidRDefault="00CF71F4" w:rsidP="008C00FC">
      <w:pPr>
        <w:rPr>
          <w:b/>
          <w:sz w:val="20"/>
          <w:szCs w:val="20"/>
          <w:u w:val="single"/>
        </w:rPr>
      </w:pPr>
      <w:r w:rsidRPr="004F5439">
        <w:rPr>
          <w:b/>
          <w:sz w:val="20"/>
          <w:szCs w:val="20"/>
          <w:u w:val="single"/>
        </w:rPr>
        <w:t>R</w:t>
      </w:r>
      <w:r w:rsidR="00CE3385">
        <w:rPr>
          <w:b/>
          <w:sz w:val="20"/>
          <w:szCs w:val="20"/>
          <w:u w:val="single"/>
        </w:rPr>
        <w:t xml:space="preserve">esponsibilities </w:t>
      </w:r>
    </w:p>
    <w:p w14:paraId="1A2B0F2C" w14:textId="6FC34649" w:rsidR="00CF71F4" w:rsidRPr="00CF71F4" w:rsidRDefault="00CF71F4" w:rsidP="008C00FC">
      <w:pPr>
        <w:rPr>
          <w:b/>
          <w:sz w:val="20"/>
          <w:szCs w:val="20"/>
        </w:rPr>
      </w:pPr>
      <w:r w:rsidRPr="00CF71F4">
        <w:rPr>
          <w:b/>
          <w:sz w:val="20"/>
          <w:szCs w:val="20"/>
        </w:rPr>
        <w:t>Community Development through Residential Education</w:t>
      </w:r>
    </w:p>
    <w:p w14:paraId="73DF08CD" w14:textId="69E69EAB" w:rsidR="00D83C7F" w:rsidRDefault="00D83C7F" w:rsidP="00BE3554">
      <w:pPr>
        <w:pStyle w:val="ListParagraph"/>
        <w:numPr>
          <w:ilvl w:val="0"/>
          <w:numId w:val="3"/>
        </w:numPr>
        <w:rPr>
          <w:sz w:val="20"/>
          <w:szCs w:val="20"/>
        </w:rPr>
      </w:pPr>
      <w:r>
        <w:rPr>
          <w:sz w:val="20"/>
          <w:szCs w:val="20"/>
        </w:rPr>
        <w:t>Implement various learning strategies identified in Expedition on an ongoing basis such as intentional interactions, community builders, passive initiatives and regular floor/area gatherings.</w:t>
      </w:r>
    </w:p>
    <w:p w14:paraId="0AD02FB7" w14:textId="392F97CB" w:rsidR="00CF71F4" w:rsidRDefault="00D83C7F" w:rsidP="00BE3554">
      <w:pPr>
        <w:pStyle w:val="ListParagraph"/>
        <w:numPr>
          <w:ilvl w:val="0"/>
          <w:numId w:val="3"/>
        </w:numPr>
        <w:rPr>
          <w:sz w:val="20"/>
          <w:szCs w:val="20"/>
        </w:rPr>
      </w:pPr>
      <w:r>
        <w:rPr>
          <w:sz w:val="20"/>
          <w:szCs w:val="20"/>
        </w:rPr>
        <w:t xml:space="preserve">Engage in regular one on one conversations with residents surrounding topics identified in lesson plans. </w:t>
      </w:r>
    </w:p>
    <w:p w14:paraId="71DF1498" w14:textId="7DF75224" w:rsidR="00D83C7F" w:rsidRDefault="00D83C7F" w:rsidP="00BE3554">
      <w:pPr>
        <w:pStyle w:val="ListParagraph"/>
        <w:numPr>
          <w:ilvl w:val="0"/>
          <w:numId w:val="3"/>
        </w:numPr>
        <w:rPr>
          <w:sz w:val="20"/>
          <w:szCs w:val="20"/>
        </w:rPr>
      </w:pPr>
      <w:r>
        <w:rPr>
          <w:sz w:val="20"/>
          <w:szCs w:val="20"/>
        </w:rPr>
        <w:t xml:space="preserve">Assist all residents with transition to the University and life on campus. </w:t>
      </w:r>
    </w:p>
    <w:p w14:paraId="1738F684" w14:textId="4C015785" w:rsidR="00D83C7F" w:rsidRPr="00D83C7F" w:rsidRDefault="00D83C7F" w:rsidP="00BE3554">
      <w:pPr>
        <w:pStyle w:val="ListParagraph"/>
        <w:numPr>
          <w:ilvl w:val="0"/>
          <w:numId w:val="3"/>
        </w:numPr>
        <w:rPr>
          <w:sz w:val="20"/>
          <w:szCs w:val="20"/>
        </w:rPr>
      </w:pPr>
      <w:r w:rsidRPr="00AF482A">
        <w:rPr>
          <w:spacing w:val="-3"/>
          <w:sz w:val="20"/>
          <w:szCs w:val="20"/>
        </w:rPr>
        <w:t>In collaboration with other staff members, participate, promote and provide opportunities for personal</w:t>
      </w:r>
      <w:r w:rsidR="00D043D1">
        <w:rPr>
          <w:spacing w:val="-3"/>
          <w:sz w:val="20"/>
          <w:szCs w:val="20"/>
        </w:rPr>
        <w:t>/academic</w:t>
      </w:r>
      <w:r w:rsidRPr="00AF482A">
        <w:rPr>
          <w:spacing w:val="-3"/>
          <w:sz w:val="20"/>
          <w:szCs w:val="20"/>
        </w:rPr>
        <w:t xml:space="preserve"> growth and development</w:t>
      </w:r>
      <w:r w:rsidR="00D043D1">
        <w:rPr>
          <w:spacing w:val="-3"/>
          <w:sz w:val="20"/>
          <w:szCs w:val="20"/>
        </w:rPr>
        <w:t>.</w:t>
      </w:r>
    </w:p>
    <w:p w14:paraId="3C378159" w14:textId="5FF5F18F" w:rsidR="00D83C7F" w:rsidRDefault="00D83C7F" w:rsidP="00BE3554">
      <w:pPr>
        <w:pStyle w:val="ListParagraph"/>
        <w:numPr>
          <w:ilvl w:val="0"/>
          <w:numId w:val="3"/>
        </w:numPr>
        <w:tabs>
          <w:tab w:val="left" w:pos="-1440"/>
          <w:tab w:val="left" w:pos="-720"/>
          <w:tab w:val="left" w:pos="0"/>
          <w:tab w:val="left" w:pos="432"/>
          <w:tab w:val="left" w:pos="720"/>
        </w:tabs>
        <w:suppressAutoHyphens/>
        <w:rPr>
          <w:spacing w:val="-3"/>
          <w:sz w:val="20"/>
          <w:szCs w:val="20"/>
        </w:rPr>
      </w:pPr>
      <w:r w:rsidRPr="00AF482A">
        <w:rPr>
          <w:spacing w:val="-3"/>
          <w:sz w:val="20"/>
          <w:szCs w:val="20"/>
        </w:rPr>
        <w:t xml:space="preserve">Working with residents, faculty, and staff to develop atmosphere that complements the learning experience outside of the classroom. </w:t>
      </w:r>
    </w:p>
    <w:p w14:paraId="7940EC9D" w14:textId="65739B90" w:rsidR="004F5439" w:rsidRDefault="004F5439" w:rsidP="00BE3554">
      <w:pPr>
        <w:pStyle w:val="ListParagraph"/>
        <w:numPr>
          <w:ilvl w:val="0"/>
          <w:numId w:val="3"/>
        </w:numPr>
        <w:tabs>
          <w:tab w:val="left" w:pos="-1440"/>
          <w:tab w:val="left" w:pos="-720"/>
          <w:tab w:val="left" w:pos="0"/>
          <w:tab w:val="left" w:pos="432"/>
          <w:tab w:val="left" w:pos="720"/>
        </w:tabs>
        <w:suppressAutoHyphens/>
        <w:rPr>
          <w:spacing w:val="-3"/>
          <w:sz w:val="20"/>
          <w:szCs w:val="20"/>
        </w:rPr>
      </w:pPr>
      <w:r>
        <w:rPr>
          <w:spacing w:val="-3"/>
          <w:sz w:val="20"/>
          <w:szCs w:val="20"/>
        </w:rPr>
        <w:t xml:space="preserve">Develop and implement social opportunities for residents on your floor in accordance with expedition. This will also include attending events already planned on campus with your residents. </w:t>
      </w:r>
    </w:p>
    <w:p w14:paraId="154EBED5" w14:textId="77777777" w:rsidR="00D6527B" w:rsidRPr="00D6527B" w:rsidRDefault="00D6527B" w:rsidP="00BE3554">
      <w:pPr>
        <w:pStyle w:val="ListParagraph"/>
        <w:numPr>
          <w:ilvl w:val="0"/>
          <w:numId w:val="3"/>
        </w:numPr>
        <w:tabs>
          <w:tab w:val="left" w:pos="-1440"/>
          <w:tab w:val="left" w:pos="-720"/>
          <w:tab w:val="left" w:pos="0"/>
          <w:tab w:val="left" w:pos="432"/>
          <w:tab w:val="left" w:pos="720"/>
        </w:tabs>
        <w:suppressAutoHyphens/>
        <w:rPr>
          <w:sz w:val="20"/>
          <w:szCs w:val="20"/>
        </w:rPr>
      </w:pPr>
      <w:r>
        <w:rPr>
          <w:spacing w:val="-3"/>
          <w:sz w:val="20"/>
          <w:szCs w:val="20"/>
        </w:rPr>
        <w:t>Educate</w:t>
      </w:r>
      <w:r w:rsidRPr="001F2385">
        <w:rPr>
          <w:spacing w:val="-3"/>
          <w:sz w:val="20"/>
          <w:szCs w:val="20"/>
        </w:rPr>
        <w:t xml:space="preserve"> </w:t>
      </w:r>
      <w:r>
        <w:rPr>
          <w:spacing w:val="-3"/>
          <w:sz w:val="20"/>
          <w:szCs w:val="20"/>
        </w:rPr>
        <w:t xml:space="preserve">students with regard to personal and community safety. </w:t>
      </w:r>
    </w:p>
    <w:p w14:paraId="7ED02972" w14:textId="27B52D6B" w:rsidR="00D6527B" w:rsidRPr="004E5628" w:rsidRDefault="00D6527B" w:rsidP="00BE3554">
      <w:pPr>
        <w:pStyle w:val="ListParagraph"/>
        <w:numPr>
          <w:ilvl w:val="0"/>
          <w:numId w:val="3"/>
        </w:numPr>
        <w:tabs>
          <w:tab w:val="left" w:pos="-1440"/>
          <w:tab w:val="left" w:pos="-720"/>
          <w:tab w:val="left" w:pos="0"/>
          <w:tab w:val="left" w:pos="432"/>
          <w:tab w:val="left" w:pos="720"/>
        </w:tabs>
        <w:suppressAutoHyphens/>
        <w:rPr>
          <w:sz w:val="20"/>
          <w:szCs w:val="20"/>
        </w:rPr>
      </w:pPr>
      <w:r>
        <w:rPr>
          <w:spacing w:val="-3"/>
          <w:sz w:val="20"/>
          <w:szCs w:val="20"/>
        </w:rPr>
        <w:lastRenderedPageBreak/>
        <w:t xml:space="preserve">Provide information on resident’s rights and responsibilities as it relates to community living. </w:t>
      </w:r>
    </w:p>
    <w:p w14:paraId="1F23BFED" w14:textId="08E34D78" w:rsidR="00D6527B" w:rsidRPr="00CE3385" w:rsidRDefault="004E5628" w:rsidP="00BE3554">
      <w:pPr>
        <w:pStyle w:val="ListParagraph"/>
        <w:numPr>
          <w:ilvl w:val="0"/>
          <w:numId w:val="3"/>
        </w:numPr>
        <w:tabs>
          <w:tab w:val="left" w:pos="-1440"/>
          <w:tab w:val="left" w:pos="-720"/>
          <w:tab w:val="left" w:pos="0"/>
          <w:tab w:val="left" w:pos="432"/>
          <w:tab w:val="left" w:pos="720"/>
        </w:tabs>
        <w:suppressAutoHyphens/>
        <w:rPr>
          <w:sz w:val="20"/>
          <w:szCs w:val="20"/>
        </w:rPr>
      </w:pPr>
      <w:r>
        <w:rPr>
          <w:sz w:val="20"/>
          <w:szCs w:val="20"/>
        </w:rPr>
        <w:t xml:space="preserve">Provide opportunities to engage with residents surrounding topics of inclusivity, equity and cultural identities in order to build a safe and welcoming community. </w:t>
      </w:r>
    </w:p>
    <w:p w14:paraId="31AA9647" w14:textId="77777777" w:rsidR="00D83C7F" w:rsidRPr="00D83C7F" w:rsidRDefault="00D83C7F" w:rsidP="00D83C7F">
      <w:pPr>
        <w:pStyle w:val="ListParagraph"/>
        <w:rPr>
          <w:sz w:val="20"/>
          <w:szCs w:val="20"/>
        </w:rPr>
      </w:pPr>
    </w:p>
    <w:p w14:paraId="5C7C30B0" w14:textId="5D2DA204" w:rsidR="001C0965" w:rsidRDefault="005D26BB" w:rsidP="00C97CE7">
      <w:pPr>
        <w:pStyle w:val="glkltrhd"/>
        <w:spacing w:before="0" w:beforeAutospacing="0" w:after="0" w:afterAutospacing="0"/>
        <w:jc w:val="both"/>
        <w:rPr>
          <w:b/>
          <w:sz w:val="20"/>
          <w:szCs w:val="20"/>
        </w:rPr>
      </w:pPr>
      <w:r w:rsidRPr="005D26BB">
        <w:rPr>
          <w:b/>
          <w:sz w:val="20"/>
          <w:szCs w:val="20"/>
        </w:rPr>
        <w:t xml:space="preserve">Role Model </w:t>
      </w:r>
    </w:p>
    <w:p w14:paraId="51E8487C" w14:textId="6DD7EFCD" w:rsidR="005D26BB" w:rsidRDefault="005D26BB" w:rsidP="00BE3554">
      <w:pPr>
        <w:pStyle w:val="ListParagraph"/>
        <w:numPr>
          <w:ilvl w:val="0"/>
          <w:numId w:val="4"/>
        </w:numPr>
        <w:tabs>
          <w:tab w:val="left" w:pos="-1440"/>
          <w:tab w:val="left" w:pos="-720"/>
          <w:tab w:val="left" w:pos="0"/>
          <w:tab w:val="left" w:pos="432"/>
          <w:tab w:val="left" w:pos="720"/>
        </w:tabs>
        <w:suppressAutoHyphens/>
        <w:rPr>
          <w:sz w:val="20"/>
          <w:szCs w:val="20"/>
        </w:rPr>
      </w:pPr>
      <w:r>
        <w:rPr>
          <w:sz w:val="20"/>
          <w:szCs w:val="20"/>
        </w:rPr>
        <w:t xml:space="preserve">Serves as a leader to all residents with in their floor and building communities </w:t>
      </w:r>
    </w:p>
    <w:p w14:paraId="510E9400" w14:textId="0AEC5EE8" w:rsidR="005D26BB" w:rsidRPr="001F2385" w:rsidRDefault="005D26BB" w:rsidP="00BE3554">
      <w:pPr>
        <w:pStyle w:val="ListParagraph"/>
        <w:numPr>
          <w:ilvl w:val="0"/>
          <w:numId w:val="4"/>
        </w:numPr>
        <w:rPr>
          <w:sz w:val="20"/>
          <w:szCs w:val="20"/>
        </w:rPr>
      </w:pPr>
      <w:r>
        <w:rPr>
          <w:sz w:val="20"/>
          <w:szCs w:val="20"/>
        </w:rPr>
        <w:t>E</w:t>
      </w:r>
      <w:r w:rsidRPr="001F2385">
        <w:rPr>
          <w:sz w:val="20"/>
          <w:szCs w:val="20"/>
        </w:rPr>
        <w:t xml:space="preserve">nforce and abide by all </w:t>
      </w:r>
      <w:r>
        <w:rPr>
          <w:sz w:val="20"/>
          <w:szCs w:val="20"/>
        </w:rPr>
        <w:t xml:space="preserve">University policies, </w:t>
      </w:r>
      <w:r w:rsidRPr="001F2385">
        <w:rPr>
          <w:sz w:val="20"/>
          <w:szCs w:val="20"/>
        </w:rPr>
        <w:t>Residence Life and Housing policies as well as the University Code of Conduct.</w:t>
      </w:r>
    </w:p>
    <w:p w14:paraId="3750A209" w14:textId="77777777" w:rsidR="005D26BB" w:rsidRPr="001F2385" w:rsidRDefault="005D26BB" w:rsidP="00BE3554">
      <w:pPr>
        <w:pStyle w:val="ListParagraph"/>
        <w:numPr>
          <w:ilvl w:val="0"/>
          <w:numId w:val="4"/>
        </w:numPr>
        <w:rPr>
          <w:sz w:val="20"/>
          <w:szCs w:val="20"/>
          <w:u w:val="single"/>
        </w:rPr>
      </w:pPr>
      <w:r w:rsidRPr="009D52A8">
        <w:rPr>
          <w:sz w:val="20"/>
          <w:szCs w:val="20"/>
        </w:rPr>
        <w:t>The RA must understand that being a role model is not limited to only the Residence Halls, the RA is always a role model</w:t>
      </w:r>
      <w:r w:rsidRPr="001F2385">
        <w:rPr>
          <w:sz w:val="20"/>
          <w:szCs w:val="20"/>
        </w:rPr>
        <w:t>; in class, at events</w:t>
      </w:r>
      <w:r>
        <w:rPr>
          <w:sz w:val="20"/>
          <w:szCs w:val="20"/>
        </w:rPr>
        <w:t>,</w:t>
      </w:r>
      <w:r w:rsidRPr="001F2385">
        <w:rPr>
          <w:sz w:val="20"/>
          <w:szCs w:val="20"/>
        </w:rPr>
        <w:t xml:space="preserve"> and off campus.  </w:t>
      </w:r>
    </w:p>
    <w:p w14:paraId="057B1E67" w14:textId="17E87A52" w:rsidR="005D26BB" w:rsidRPr="005D26BB" w:rsidRDefault="005D26BB" w:rsidP="00BE3554">
      <w:pPr>
        <w:pStyle w:val="glkltrhd"/>
        <w:numPr>
          <w:ilvl w:val="0"/>
          <w:numId w:val="4"/>
        </w:numPr>
        <w:spacing w:before="0" w:beforeAutospacing="0" w:after="0" w:afterAutospacing="0"/>
        <w:jc w:val="both"/>
        <w:rPr>
          <w:b/>
          <w:sz w:val="20"/>
          <w:szCs w:val="20"/>
        </w:rPr>
      </w:pPr>
      <w:r>
        <w:rPr>
          <w:sz w:val="20"/>
          <w:szCs w:val="20"/>
        </w:rPr>
        <w:t>Promotes leadership opportunities and involvement in campus organizations</w:t>
      </w:r>
    </w:p>
    <w:p w14:paraId="7827751C" w14:textId="6DE06C35" w:rsidR="005D26BB" w:rsidRDefault="005D26BB" w:rsidP="00BE3554">
      <w:pPr>
        <w:pStyle w:val="glkltrhd"/>
        <w:numPr>
          <w:ilvl w:val="0"/>
          <w:numId w:val="4"/>
        </w:numPr>
        <w:spacing w:before="0" w:beforeAutospacing="0" w:after="0" w:afterAutospacing="0"/>
        <w:jc w:val="both"/>
        <w:rPr>
          <w:b/>
          <w:sz w:val="20"/>
          <w:szCs w:val="20"/>
        </w:rPr>
      </w:pPr>
      <w:r w:rsidRPr="005D26BB">
        <w:rPr>
          <w:sz w:val="20"/>
          <w:szCs w:val="20"/>
        </w:rPr>
        <w:t xml:space="preserve">Role model and mentor incoming staff members </w:t>
      </w:r>
      <w:r>
        <w:rPr>
          <w:sz w:val="20"/>
          <w:szCs w:val="20"/>
        </w:rPr>
        <w:t xml:space="preserve">throughout the academic year. </w:t>
      </w:r>
    </w:p>
    <w:p w14:paraId="3E33FD74" w14:textId="6B8F0D86" w:rsidR="005D26BB" w:rsidRDefault="005D26BB" w:rsidP="005D26BB">
      <w:pPr>
        <w:pStyle w:val="glkltrhd"/>
        <w:spacing w:before="0" w:beforeAutospacing="0" w:after="0" w:afterAutospacing="0"/>
        <w:jc w:val="both"/>
        <w:rPr>
          <w:b/>
          <w:sz w:val="20"/>
          <w:szCs w:val="20"/>
        </w:rPr>
      </w:pPr>
    </w:p>
    <w:p w14:paraId="6A06CB55" w14:textId="354C1F70" w:rsidR="005D26BB" w:rsidRDefault="005D26BB" w:rsidP="005D26BB">
      <w:pPr>
        <w:pStyle w:val="glkltrhd"/>
        <w:spacing w:before="0" w:beforeAutospacing="0" w:after="0" w:afterAutospacing="0"/>
        <w:jc w:val="both"/>
        <w:rPr>
          <w:b/>
          <w:sz w:val="20"/>
          <w:szCs w:val="20"/>
        </w:rPr>
      </w:pPr>
      <w:r>
        <w:rPr>
          <w:b/>
          <w:sz w:val="20"/>
          <w:szCs w:val="20"/>
        </w:rPr>
        <w:t xml:space="preserve">Team Member </w:t>
      </w:r>
    </w:p>
    <w:p w14:paraId="445EDF15" w14:textId="4ED95B84" w:rsidR="005D26BB" w:rsidRPr="005D26BB" w:rsidRDefault="005D26BB" w:rsidP="00BE3554">
      <w:pPr>
        <w:pStyle w:val="glkltrhd"/>
        <w:numPr>
          <w:ilvl w:val="0"/>
          <w:numId w:val="5"/>
        </w:numPr>
        <w:spacing w:before="0" w:beforeAutospacing="0" w:after="0" w:afterAutospacing="0"/>
        <w:jc w:val="both"/>
        <w:rPr>
          <w:b/>
          <w:sz w:val="20"/>
          <w:szCs w:val="20"/>
        </w:rPr>
      </w:pPr>
      <w:r>
        <w:rPr>
          <w:sz w:val="20"/>
          <w:szCs w:val="20"/>
        </w:rPr>
        <w:t xml:space="preserve">Maintain open and collaborative communication with other staff. Communicate with your supervisors and other staff regarding academic, personal or other issues as needed and appropriate. </w:t>
      </w:r>
    </w:p>
    <w:p w14:paraId="0398BBBC" w14:textId="7E87F11A" w:rsidR="005D26BB" w:rsidRPr="005D26BB" w:rsidRDefault="005D26BB" w:rsidP="00BE3554">
      <w:pPr>
        <w:pStyle w:val="glkltrhd"/>
        <w:numPr>
          <w:ilvl w:val="0"/>
          <w:numId w:val="5"/>
        </w:numPr>
        <w:spacing w:before="0" w:beforeAutospacing="0" w:after="0" w:afterAutospacing="0"/>
        <w:jc w:val="both"/>
        <w:rPr>
          <w:b/>
          <w:sz w:val="20"/>
          <w:szCs w:val="20"/>
        </w:rPr>
      </w:pPr>
      <w:r>
        <w:rPr>
          <w:sz w:val="20"/>
          <w:szCs w:val="20"/>
        </w:rPr>
        <w:t xml:space="preserve">Serve as a </w:t>
      </w:r>
      <w:r w:rsidR="00D356CC">
        <w:rPr>
          <w:sz w:val="20"/>
          <w:szCs w:val="20"/>
        </w:rPr>
        <w:t>liaison</w:t>
      </w:r>
      <w:r>
        <w:rPr>
          <w:sz w:val="20"/>
          <w:szCs w:val="20"/>
        </w:rPr>
        <w:t xml:space="preserve"> to residents for Residence Life staff, Housing Operations, Public Safety, Dean of Students, RHA, NRHH and other campus departments. </w:t>
      </w:r>
    </w:p>
    <w:p w14:paraId="462CFA7F" w14:textId="0C1FB4D4" w:rsidR="005D26BB" w:rsidRPr="00D6527B" w:rsidRDefault="005D26BB" w:rsidP="00BE3554">
      <w:pPr>
        <w:pStyle w:val="glkltrhd"/>
        <w:numPr>
          <w:ilvl w:val="0"/>
          <w:numId w:val="5"/>
        </w:numPr>
        <w:spacing w:before="0" w:beforeAutospacing="0" w:after="0" w:afterAutospacing="0"/>
        <w:jc w:val="both"/>
        <w:rPr>
          <w:b/>
          <w:sz w:val="20"/>
          <w:szCs w:val="20"/>
        </w:rPr>
      </w:pPr>
      <w:r>
        <w:rPr>
          <w:sz w:val="20"/>
          <w:szCs w:val="20"/>
        </w:rPr>
        <w:t xml:space="preserve">Participate in Residence Life committees when needed. </w:t>
      </w:r>
    </w:p>
    <w:p w14:paraId="3768EC61" w14:textId="77777777" w:rsidR="00D6527B" w:rsidRDefault="00D6527B" w:rsidP="00D6527B">
      <w:pPr>
        <w:pStyle w:val="glkltrhd"/>
        <w:spacing w:before="0" w:beforeAutospacing="0" w:after="0" w:afterAutospacing="0"/>
        <w:ind w:left="720"/>
        <w:jc w:val="both"/>
        <w:rPr>
          <w:b/>
          <w:sz w:val="20"/>
          <w:szCs w:val="20"/>
        </w:rPr>
      </w:pPr>
    </w:p>
    <w:p w14:paraId="5D67396B" w14:textId="1D729D70" w:rsidR="00D6527B" w:rsidRPr="00171A24" w:rsidRDefault="00D6527B" w:rsidP="00D6527B">
      <w:pPr>
        <w:tabs>
          <w:tab w:val="left" w:pos="-1440"/>
          <w:tab w:val="left" w:pos="-720"/>
          <w:tab w:val="left" w:pos="0"/>
          <w:tab w:val="left" w:pos="432"/>
          <w:tab w:val="left" w:pos="720"/>
        </w:tabs>
        <w:suppressAutoHyphens/>
        <w:ind w:left="720" w:hanging="720"/>
        <w:rPr>
          <w:sz w:val="20"/>
          <w:szCs w:val="20"/>
        </w:rPr>
      </w:pPr>
      <w:r w:rsidRPr="00D6527B">
        <w:rPr>
          <w:b/>
          <w:spacing w:val="-3"/>
          <w:sz w:val="20"/>
          <w:szCs w:val="20"/>
        </w:rPr>
        <w:t>Residence Life Policy</w:t>
      </w:r>
      <w:r>
        <w:rPr>
          <w:b/>
          <w:spacing w:val="-3"/>
          <w:sz w:val="20"/>
          <w:szCs w:val="20"/>
        </w:rPr>
        <w:t xml:space="preserve"> and Duty Protocol </w:t>
      </w:r>
    </w:p>
    <w:p w14:paraId="5C12AE0A" w14:textId="2E928288" w:rsidR="00D6527B" w:rsidRPr="00BD70C0" w:rsidRDefault="00D6527B" w:rsidP="00BE3554">
      <w:pPr>
        <w:pStyle w:val="ListParagraph"/>
        <w:numPr>
          <w:ilvl w:val="0"/>
          <w:numId w:val="8"/>
        </w:numPr>
        <w:tabs>
          <w:tab w:val="left" w:pos="-1440"/>
          <w:tab w:val="left" w:pos="-720"/>
          <w:tab w:val="left" w:pos="0"/>
          <w:tab w:val="left" w:pos="432"/>
          <w:tab w:val="left" w:pos="720"/>
        </w:tabs>
        <w:suppressAutoHyphens/>
        <w:rPr>
          <w:sz w:val="20"/>
          <w:szCs w:val="20"/>
        </w:rPr>
      </w:pPr>
      <w:r>
        <w:rPr>
          <w:spacing w:val="-3"/>
          <w:sz w:val="20"/>
          <w:szCs w:val="20"/>
        </w:rPr>
        <w:t xml:space="preserve">Promote and follow all emergency procedures as stipulated in training. </w:t>
      </w:r>
    </w:p>
    <w:p w14:paraId="45A670E6" w14:textId="4A73A6E4" w:rsidR="00BD70C0" w:rsidRPr="00BD70C0" w:rsidRDefault="00BD70C0" w:rsidP="00BE3554">
      <w:pPr>
        <w:pStyle w:val="ListParagraph"/>
        <w:numPr>
          <w:ilvl w:val="0"/>
          <w:numId w:val="8"/>
        </w:numPr>
        <w:tabs>
          <w:tab w:val="left" w:pos="-1440"/>
          <w:tab w:val="left" w:pos="-720"/>
          <w:tab w:val="left" w:pos="0"/>
          <w:tab w:val="left" w:pos="432"/>
          <w:tab w:val="left" w:pos="720"/>
        </w:tabs>
        <w:suppressAutoHyphens/>
        <w:rPr>
          <w:sz w:val="20"/>
          <w:szCs w:val="20"/>
        </w:rPr>
      </w:pPr>
      <w:r>
        <w:rPr>
          <w:spacing w:val="-3"/>
          <w:sz w:val="20"/>
          <w:szCs w:val="20"/>
        </w:rPr>
        <w:t xml:space="preserve">Serve in the on call/duty rotation. </w:t>
      </w:r>
      <w:r w:rsidRPr="007D6AFD">
        <w:rPr>
          <w:spacing w:val="-3"/>
          <w:sz w:val="20"/>
          <w:szCs w:val="20"/>
        </w:rPr>
        <w:t xml:space="preserve">May include assisting with resident </w:t>
      </w:r>
      <w:r>
        <w:rPr>
          <w:spacing w:val="-3"/>
          <w:sz w:val="20"/>
          <w:szCs w:val="20"/>
        </w:rPr>
        <w:t>lock outs</w:t>
      </w:r>
      <w:r w:rsidRPr="007D6AFD">
        <w:rPr>
          <w:spacing w:val="-3"/>
          <w:sz w:val="20"/>
          <w:szCs w:val="20"/>
        </w:rPr>
        <w:t xml:space="preserve">, staffing a village </w:t>
      </w:r>
      <w:r>
        <w:rPr>
          <w:spacing w:val="-3"/>
          <w:sz w:val="20"/>
          <w:szCs w:val="20"/>
        </w:rPr>
        <w:t>front desk</w:t>
      </w:r>
      <w:r w:rsidRPr="007D6AFD">
        <w:rPr>
          <w:spacing w:val="-3"/>
          <w:sz w:val="20"/>
          <w:szCs w:val="20"/>
        </w:rPr>
        <w:t xml:space="preserve"> responding to behavioral issues, and assisting residents with emergency situations. </w:t>
      </w:r>
    </w:p>
    <w:p w14:paraId="77304C30" w14:textId="318EF676" w:rsidR="00D6527B" w:rsidRPr="001F2385" w:rsidRDefault="00D6527B" w:rsidP="00BE3554">
      <w:pPr>
        <w:pStyle w:val="ListParagraph"/>
        <w:numPr>
          <w:ilvl w:val="0"/>
          <w:numId w:val="8"/>
        </w:numPr>
        <w:tabs>
          <w:tab w:val="left" w:pos="-1440"/>
          <w:tab w:val="left" w:pos="-720"/>
          <w:tab w:val="left" w:pos="0"/>
          <w:tab w:val="left" w:pos="432"/>
          <w:tab w:val="left" w:pos="720"/>
        </w:tabs>
        <w:suppressAutoHyphens/>
        <w:rPr>
          <w:sz w:val="20"/>
          <w:szCs w:val="20"/>
        </w:rPr>
      </w:pPr>
      <w:r>
        <w:rPr>
          <w:spacing w:val="-3"/>
          <w:sz w:val="20"/>
          <w:szCs w:val="20"/>
        </w:rPr>
        <w:t>Interpret and enforce</w:t>
      </w:r>
      <w:r w:rsidRPr="001F2385">
        <w:rPr>
          <w:spacing w:val="-3"/>
          <w:sz w:val="20"/>
          <w:szCs w:val="20"/>
        </w:rPr>
        <w:t xml:space="preserve"> the </w:t>
      </w:r>
      <w:r>
        <w:rPr>
          <w:spacing w:val="-3"/>
          <w:sz w:val="20"/>
          <w:szCs w:val="20"/>
        </w:rPr>
        <w:t xml:space="preserve">policies of </w:t>
      </w:r>
      <w:r w:rsidRPr="001F2385">
        <w:rPr>
          <w:spacing w:val="-3"/>
          <w:sz w:val="20"/>
          <w:szCs w:val="20"/>
        </w:rPr>
        <w:t>University Code of Conduct</w:t>
      </w:r>
      <w:r>
        <w:rPr>
          <w:spacing w:val="-3"/>
          <w:sz w:val="20"/>
          <w:szCs w:val="20"/>
        </w:rPr>
        <w:t>, which includes Residence Handbook</w:t>
      </w:r>
      <w:r w:rsidRPr="001F2385">
        <w:rPr>
          <w:spacing w:val="-3"/>
          <w:sz w:val="20"/>
          <w:szCs w:val="20"/>
        </w:rPr>
        <w:t xml:space="preserve">.  </w:t>
      </w:r>
    </w:p>
    <w:p w14:paraId="251711A1" w14:textId="3B1174A8" w:rsidR="004E5628" w:rsidRPr="004E5628" w:rsidRDefault="004E5628" w:rsidP="00BE3554">
      <w:pPr>
        <w:pStyle w:val="ListParagraph"/>
        <w:numPr>
          <w:ilvl w:val="0"/>
          <w:numId w:val="8"/>
        </w:numPr>
        <w:tabs>
          <w:tab w:val="left" w:pos="-1440"/>
          <w:tab w:val="left" w:pos="-720"/>
          <w:tab w:val="left" w:pos="0"/>
          <w:tab w:val="left" w:pos="432"/>
          <w:tab w:val="left" w:pos="720"/>
        </w:tabs>
        <w:suppressAutoHyphens/>
        <w:rPr>
          <w:sz w:val="20"/>
          <w:szCs w:val="20"/>
        </w:rPr>
      </w:pPr>
      <w:r>
        <w:rPr>
          <w:spacing w:val="-3"/>
          <w:sz w:val="20"/>
          <w:szCs w:val="20"/>
        </w:rPr>
        <w:t xml:space="preserve">Know and abide by duty protocol/contact procedures (professional staff and police) when confronting residents </w:t>
      </w:r>
      <w:r w:rsidRPr="001F2385">
        <w:rPr>
          <w:spacing w:val="-3"/>
          <w:sz w:val="20"/>
          <w:szCs w:val="20"/>
        </w:rPr>
        <w:t>who violate community standards, university policy or state and federal laws</w:t>
      </w:r>
      <w:r w:rsidRPr="0063164E">
        <w:rPr>
          <w:spacing w:val="-3"/>
          <w:sz w:val="20"/>
          <w:szCs w:val="20"/>
        </w:rPr>
        <w:t xml:space="preserve">.  </w:t>
      </w:r>
    </w:p>
    <w:p w14:paraId="7B72DCE7" w14:textId="0B2619CD" w:rsidR="005D26BB" w:rsidRPr="00D043D1" w:rsidRDefault="00D6527B" w:rsidP="00BE3554">
      <w:pPr>
        <w:pStyle w:val="ListParagraph"/>
        <w:numPr>
          <w:ilvl w:val="0"/>
          <w:numId w:val="8"/>
        </w:numPr>
        <w:tabs>
          <w:tab w:val="left" w:pos="-1440"/>
          <w:tab w:val="left" w:pos="-720"/>
          <w:tab w:val="left" w:pos="0"/>
          <w:tab w:val="left" w:pos="432"/>
          <w:tab w:val="left" w:pos="720"/>
        </w:tabs>
        <w:suppressAutoHyphens/>
        <w:rPr>
          <w:sz w:val="20"/>
          <w:szCs w:val="20"/>
        </w:rPr>
      </w:pPr>
      <w:r w:rsidRPr="001F2385">
        <w:rPr>
          <w:spacing w:val="-3"/>
          <w:sz w:val="20"/>
          <w:szCs w:val="20"/>
        </w:rPr>
        <w:t xml:space="preserve">Providing oversight for general maintenance needs and report them to Residence Life and Housing. </w:t>
      </w:r>
    </w:p>
    <w:p w14:paraId="23836ACB" w14:textId="77777777" w:rsidR="004F5439" w:rsidRDefault="004F5439" w:rsidP="005D26BB">
      <w:pPr>
        <w:pStyle w:val="glkltrhd"/>
        <w:spacing w:before="0" w:beforeAutospacing="0" w:after="0" w:afterAutospacing="0"/>
        <w:jc w:val="both"/>
        <w:rPr>
          <w:sz w:val="20"/>
          <w:szCs w:val="20"/>
          <w:u w:val="single"/>
        </w:rPr>
      </w:pPr>
    </w:p>
    <w:p w14:paraId="09F2B9F2" w14:textId="4A794707" w:rsidR="004F5439" w:rsidRPr="007D6AFD" w:rsidRDefault="004F5439" w:rsidP="004F5439">
      <w:pPr>
        <w:tabs>
          <w:tab w:val="left" w:pos="-1440"/>
          <w:tab w:val="left" w:pos="-720"/>
          <w:tab w:val="left" w:pos="0"/>
          <w:tab w:val="left" w:pos="432"/>
        </w:tabs>
        <w:suppressAutoHyphens/>
        <w:rPr>
          <w:sz w:val="20"/>
          <w:szCs w:val="20"/>
        </w:rPr>
      </w:pPr>
      <w:r w:rsidRPr="004F5439">
        <w:rPr>
          <w:b/>
          <w:sz w:val="20"/>
          <w:szCs w:val="20"/>
        </w:rPr>
        <w:t>Administrative S</w:t>
      </w:r>
      <w:r>
        <w:rPr>
          <w:b/>
          <w:sz w:val="20"/>
          <w:szCs w:val="20"/>
        </w:rPr>
        <w:t>kills</w:t>
      </w:r>
      <w:r w:rsidRPr="007D6AFD">
        <w:rPr>
          <w:sz w:val="20"/>
          <w:szCs w:val="20"/>
          <w:u w:val="single"/>
        </w:rPr>
        <w:t xml:space="preserve"> </w:t>
      </w:r>
      <w:r w:rsidRPr="007D6AFD">
        <w:rPr>
          <w:sz w:val="20"/>
          <w:szCs w:val="20"/>
        </w:rPr>
        <w:t xml:space="preserve"> </w:t>
      </w:r>
    </w:p>
    <w:p w14:paraId="3FD43442" w14:textId="77777777" w:rsidR="004F5439" w:rsidRPr="007D6AFD" w:rsidRDefault="004F5439" w:rsidP="00BE3554">
      <w:pPr>
        <w:pStyle w:val="ListParagraph"/>
        <w:widowControl w:val="0"/>
        <w:numPr>
          <w:ilvl w:val="0"/>
          <w:numId w:val="6"/>
        </w:numPr>
        <w:jc w:val="both"/>
        <w:rPr>
          <w:sz w:val="20"/>
          <w:szCs w:val="20"/>
        </w:rPr>
      </w:pPr>
      <w:r w:rsidRPr="007D6AFD">
        <w:rPr>
          <w:spacing w:val="-3"/>
          <w:sz w:val="20"/>
          <w:szCs w:val="20"/>
        </w:rPr>
        <w:t xml:space="preserve">Attends all weekly staff meetings. </w:t>
      </w:r>
    </w:p>
    <w:p w14:paraId="4AE59C6C" w14:textId="661B7125" w:rsidR="004F5439" w:rsidRPr="004F5439" w:rsidRDefault="004F5439" w:rsidP="00BE3554">
      <w:pPr>
        <w:pStyle w:val="ListParagraph"/>
        <w:widowControl w:val="0"/>
        <w:numPr>
          <w:ilvl w:val="0"/>
          <w:numId w:val="6"/>
        </w:numPr>
        <w:jc w:val="both"/>
        <w:rPr>
          <w:sz w:val="20"/>
          <w:szCs w:val="20"/>
        </w:rPr>
      </w:pPr>
      <w:r w:rsidRPr="007D6AFD">
        <w:rPr>
          <w:spacing w:val="-3"/>
          <w:sz w:val="20"/>
          <w:szCs w:val="20"/>
        </w:rPr>
        <w:t>Att</w:t>
      </w:r>
      <w:r>
        <w:rPr>
          <w:spacing w:val="-3"/>
          <w:sz w:val="20"/>
          <w:szCs w:val="20"/>
        </w:rPr>
        <w:t xml:space="preserve">ends weekly one on one meetings with Residence Hall Manager. </w:t>
      </w:r>
    </w:p>
    <w:p w14:paraId="45D0762D" w14:textId="75AF77D5" w:rsidR="004F5439" w:rsidRPr="007D6AFD" w:rsidRDefault="004F5439" w:rsidP="00BE3554">
      <w:pPr>
        <w:pStyle w:val="ListParagraph"/>
        <w:widowControl w:val="0"/>
        <w:numPr>
          <w:ilvl w:val="0"/>
          <w:numId w:val="6"/>
        </w:numPr>
        <w:jc w:val="both"/>
        <w:rPr>
          <w:sz w:val="20"/>
          <w:szCs w:val="20"/>
        </w:rPr>
      </w:pPr>
      <w:r>
        <w:rPr>
          <w:spacing w:val="-3"/>
          <w:sz w:val="20"/>
          <w:szCs w:val="20"/>
        </w:rPr>
        <w:t xml:space="preserve">Completes and logs all requirements related to Expedition </w:t>
      </w:r>
    </w:p>
    <w:p w14:paraId="65AEA9E8" w14:textId="77777777" w:rsidR="004F5439" w:rsidRPr="007D6AFD" w:rsidRDefault="004F5439" w:rsidP="00BE3554">
      <w:pPr>
        <w:pStyle w:val="ListParagraph"/>
        <w:numPr>
          <w:ilvl w:val="0"/>
          <w:numId w:val="6"/>
        </w:numPr>
        <w:tabs>
          <w:tab w:val="left" w:pos="-1440"/>
          <w:tab w:val="left" w:pos="-720"/>
          <w:tab w:val="left" w:pos="0"/>
          <w:tab w:val="left" w:pos="432"/>
        </w:tabs>
        <w:suppressAutoHyphens/>
        <w:rPr>
          <w:sz w:val="20"/>
          <w:szCs w:val="20"/>
        </w:rPr>
      </w:pPr>
      <w:r>
        <w:rPr>
          <w:sz w:val="20"/>
          <w:szCs w:val="20"/>
        </w:rPr>
        <w:t>Completes routine reports (e.g.</w:t>
      </w:r>
      <w:r w:rsidRPr="007D6AFD">
        <w:rPr>
          <w:sz w:val="20"/>
          <w:szCs w:val="20"/>
        </w:rPr>
        <w:t xml:space="preserve"> weekly reports, occupancy reports etc.</w:t>
      </w:r>
      <w:r>
        <w:rPr>
          <w:sz w:val="20"/>
          <w:szCs w:val="20"/>
        </w:rPr>
        <w:t>) as assigned</w:t>
      </w:r>
      <w:r w:rsidRPr="007D6AFD">
        <w:rPr>
          <w:sz w:val="20"/>
          <w:szCs w:val="20"/>
        </w:rPr>
        <w:t xml:space="preserve">. </w:t>
      </w:r>
    </w:p>
    <w:p w14:paraId="78B91ED7" w14:textId="77777777" w:rsidR="004F5439" w:rsidRPr="007D6AFD" w:rsidRDefault="004F5439" w:rsidP="00BE3554">
      <w:pPr>
        <w:pStyle w:val="ListParagraph"/>
        <w:numPr>
          <w:ilvl w:val="0"/>
          <w:numId w:val="6"/>
        </w:numPr>
        <w:tabs>
          <w:tab w:val="left" w:pos="-1440"/>
          <w:tab w:val="left" w:pos="-720"/>
          <w:tab w:val="left" w:pos="0"/>
          <w:tab w:val="left" w:pos="432"/>
          <w:tab w:val="left" w:pos="720"/>
        </w:tabs>
        <w:suppressAutoHyphens/>
        <w:rPr>
          <w:sz w:val="20"/>
          <w:szCs w:val="20"/>
        </w:rPr>
      </w:pPr>
      <w:r w:rsidRPr="007D6AFD">
        <w:rPr>
          <w:spacing w:val="-3"/>
          <w:sz w:val="20"/>
          <w:szCs w:val="20"/>
        </w:rPr>
        <w:t xml:space="preserve">Assisting with check-ins and check-outs as required. </w:t>
      </w:r>
    </w:p>
    <w:p w14:paraId="70E11E15" w14:textId="77777777" w:rsidR="004F5439" w:rsidRPr="007D6AFD" w:rsidRDefault="004F5439" w:rsidP="00BE3554">
      <w:pPr>
        <w:pStyle w:val="ListParagraph"/>
        <w:numPr>
          <w:ilvl w:val="0"/>
          <w:numId w:val="6"/>
        </w:numPr>
        <w:tabs>
          <w:tab w:val="left" w:pos="-1440"/>
          <w:tab w:val="left" w:pos="-720"/>
          <w:tab w:val="left" w:pos="0"/>
          <w:tab w:val="left" w:pos="432"/>
          <w:tab w:val="left" w:pos="720"/>
        </w:tabs>
        <w:suppressAutoHyphens/>
        <w:rPr>
          <w:sz w:val="20"/>
          <w:szCs w:val="20"/>
        </w:rPr>
      </w:pPr>
      <w:r w:rsidRPr="007D6AFD">
        <w:rPr>
          <w:spacing w:val="-3"/>
          <w:sz w:val="20"/>
          <w:szCs w:val="20"/>
        </w:rPr>
        <w:t xml:space="preserve">Assistance with distribution of mail during assigned duty/on call hours. </w:t>
      </w:r>
    </w:p>
    <w:p w14:paraId="6D970FA6" w14:textId="574CDA3C" w:rsidR="001C0965" w:rsidRPr="00D043D1" w:rsidRDefault="004F5439" w:rsidP="00BE3554">
      <w:pPr>
        <w:pStyle w:val="ListParagraph"/>
        <w:numPr>
          <w:ilvl w:val="0"/>
          <w:numId w:val="6"/>
        </w:numPr>
        <w:spacing w:after="120"/>
        <w:rPr>
          <w:sz w:val="20"/>
          <w:szCs w:val="20"/>
          <w:u w:val="single"/>
        </w:rPr>
      </w:pPr>
      <w:r w:rsidRPr="007D6AFD">
        <w:rPr>
          <w:spacing w:val="-3"/>
          <w:sz w:val="20"/>
          <w:szCs w:val="20"/>
        </w:rPr>
        <w:t>Other d</w:t>
      </w:r>
      <w:r>
        <w:rPr>
          <w:spacing w:val="-3"/>
          <w:sz w:val="20"/>
          <w:szCs w:val="20"/>
        </w:rPr>
        <w:t xml:space="preserve">uties as assigned to ensure </w:t>
      </w:r>
      <w:r w:rsidRPr="007D6AFD">
        <w:rPr>
          <w:spacing w:val="-3"/>
          <w:sz w:val="20"/>
          <w:szCs w:val="20"/>
        </w:rPr>
        <w:t>R</w:t>
      </w:r>
      <w:r>
        <w:rPr>
          <w:spacing w:val="-3"/>
          <w:sz w:val="20"/>
          <w:szCs w:val="20"/>
        </w:rPr>
        <w:t>esidence Life and Housing</w:t>
      </w:r>
      <w:r w:rsidRPr="007D6AFD">
        <w:rPr>
          <w:spacing w:val="-3"/>
          <w:sz w:val="20"/>
          <w:szCs w:val="20"/>
        </w:rPr>
        <w:t xml:space="preserve"> operate effectively and efficiently. </w:t>
      </w:r>
    </w:p>
    <w:p w14:paraId="41D636EF" w14:textId="3A766F5A" w:rsidR="008930E5" w:rsidRPr="00CE3385" w:rsidRDefault="008930E5" w:rsidP="00D043D1">
      <w:pPr>
        <w:tabs>
          <w:tab w:val="left" w:pos="-1440"/>
          <w:tab w:val="left" w:pos="-720"/>
          <w:tab w:val="left" w:pos="0"/>
          <w:tab w:val="left" w:pos="432"/>
          <w:tab w:val="left" w:pos="720"/>
        </w:tabs>
        <w:suppressAutoHyphens/>
        <w:rPr>
          <w:b/>
          <w:sz w:val="20"/>
          <w:szCs w:val="20"/>
          <w:u w:val="single"/>
        </w:rPr>
      </w:pPr>
      <w:r w:rsidRPr="00BD70C0">
        <w:rPr>
          <w:b/>
          <w:sz w:val="20"/>
          <w:szCs w:val="20"/>
          <w:u w:val="single"/>
        </w:rPr>
        <w:t xml:space="preserve">General Position </w:t>
      </w:r>
      <w:r w:rsidR="004F5439" w:rsidRPr="00BD70C0">
        <w:rPr>
          <w:b/>
          <w:sz w:val="20"/>
          <w:szCs w:val="20"/>
          <w:u w:val="single"/>
        </w:rPr>
        <w:t xml:space="preserve">Requirements: </w:t>
      </w:r>
    </w:p>
    <w:p w14:paraId="57F01E7A" w14:textId="4C7DAE4E" w:rsidR="008930E5" w:rsidRDefault="008930E5" w:rsidP="00D043D1">
      <w:pPr>
        <w:tabs>
          <w:tab w:val="left" w:pos="-1440"/>
          <w:tab w:val="left" w:pos="-720"/>
          <w:tab w:val="left" w:pos="0"/>
          <w:tab w:val="left" w:pos="432"/>
          <w:tab w:val="left" w:pos="720"/>
        </w:tabs>
        <w:suppressAutoHyphens/>
        <w:rPr>
          <w:sz w:val="20"/>
          <w:szCs w:val="20"/>
        </w:rPr>
      </w:pPr>
      <w:r>
        <w:rPr>
          <w:b/>
          <w:sz w:val="20"/>
          <w:szCs w:val="20"/>
        </w:rPr>
        <w:tab/>
        <w:t>Training</w:t>
      </w:r>
    </w:p>
    <w:p w14:paraId="78F3B9A3" w14:textId="7401CE65" w:rsidR="001C0965" w:rsidRPr="00BD70C0" w:rsidRDefault="00BD70C0" w:rsidP="00BE3554">
      <w:pPr>
        <w:pStyle w:val="ListParagraph"/>
        <w:numPr>
          <w:ilvl w:val="0"/>
          <w:numId w:val="9"/>
        </w:numPr>
        <w:tabs>
          <w:tab w:val="left" w:pos="-1440"/>
          <w:tab w:val="left" w:pos="-720"/>
          <w:tab w:val="left" w:pos="0"/>
          <w:tab w:val="left" w:pos="432"/>
          <w:tab w:val="left" w:pos="720"/>
        </w:tabs>
        <w:suppressAutoHyphens/>
        <w:rPr>
          <w:sz w:val="20"/>
          <w:szCs w:val="20"/>
        </w:rPr>
      </w:pPr>
      <w:r>
        <w:rPr>
          <w:spacing w:val="-3"/>
          <w:sz w:val="20"/>
          <w:szCs w:val="20"/>
        </w:rPr>
        <w:t xml:space="preserve">Attend </w:t>
      </w:r>
      <w:r w:rsidR="001C0965" w:rsidRPr="00D043D1">
        <w:rPr>
          <w:spacing w:val="-3"/>
          <w:sz w:val="20"/>
          <w:szCs w:val="20"/>
        </w:rPr>
        <w:t>fall and spring t</w:t>
      </w:r>
      <w:r w:rsidR="004F5439" w:rsidRPr="00D043D1">
        <w:rPr>
          <w:spacing w:val="-3"/>
          <w:sz w:val="20"/>
          <w:szCs w:val="20"/>
        </w:rPr>
        <w:t>raining. Do not make plans (i.e. work/classes etc.) for the 3 week period prio</w:t>
      </w:r>
      <w:r w:rsidR="00D043D1" w:rsidRPr="00D043D1">
        <w:rPr>
          <w:spacing w:val="-3"/>
          <w:sz w:val="20"/>
          <w:szCs w:val="20"/>
        </w:rPr>
        <w:t>r to the start of the semester.</w:t>
      </w:r>
      <w:r w:rsidR="00D043D1" w:rsidRPr="00D043D1">
        <w:rPr>
          <w:sz w:val="20"/>
          <w:szCs w:val="20"/>
        </w:rPr>
        <w:t xml:space="preserve"> </w:t>
      </w:r>
      <w:r>
        <w:rPr>
          <w:sz w:val="20"/>
          <w:szCs w:val="20"/>
        </w:rPr>
        <w:t xml:space="preserve"> Fall </w:t>
      </w:r>
      <w:r w:rsidR="004F5439" w:rsidRPr="00D043D1">
        <w:rPr>
          <w:spacing w:val="-3"/>
          <w:sz w:val="20"/>
          <w:szCs w:val="20"/>
        </w:rPr>
        <w:t>Training and check-in dates are generally set in June, but are subject to change.  Exceptions must be approved by the Director of Residence Life three weeks prior to training.</w:t>
      </w:r>
    </w:p>
    <w:p w14:paraId="220AC1E6" w14:textId="77777777" w:rsidR="00BD70C0" w:rsidRDefault="00BD70C0" w:rsidP="00BE3554">
      <w:pPr>
        <w:keepLines/>
        <w:numPr>
          <w:ilvl w:val="0"/>
          <w:numId w:val="9"/>
        </w:numPr>
        <w:tabs>
          <w:tab w:val="left" w:pos="-1440"/>
          <w:tab w:val="left" w:pos="-720"/>
          <w:tab w:val="left" w:pos="432"/>
          <w:tab w:val="left" w:pos="540"/>
          <w:tab w:val="num" w:pos="1080"/>
        </w:tabs>
        <w:suppressAutoHyphens/>
        <w:spacing w:before="100" w:beforeAutospacing="1" w:after="100" w:afterAutospacing="1"/>
        <w:rPr>
          <w:sz w:val="20"/>
          <w:szCs w:val="20"/>
        </w:rPr>
      </w:pPr>
      <w:r>
        <w:rPr>
          <w:spacing w:val="-3"/>
          <w:sz w:val="20"/>
          <w:szCs w:val="20"/>
        </w:rPr>
        <w:t xml:space="preserve">Staff wishing to take winter interim classes should take courses that do not conflict with training, unless it is a class needed for graduation.  In addition, staff members need approval from the </w:t>
      </w:r>
      <w:r w:rsidRPr="00BD70C0">
        <w:rPr>
          <w:spacing w:val="-3"/>
          <w:sz w:val="20"/>
          <w:szCs w:val="20"/>
        </w:rPr>
        <w:t>Director of Residence Life</w:t>
      </w:r>
      <w:r>
        <w:rPr>
          <w:spacing w:val="-3"/>
          <w:sz w:val="20"/>
          <w:szCs w:val="20"/>
        </w:rPr>
        <w:t xml:space="preserve"> prior to enrolling in any winter interim classes</w:t>
      </w:r>
    </w:p>
    <w:p w14:paraId="05CFE233" w14:textId="77777777" w:rsidR="00BD70C0" w:rsidRDefault="001C0965" w:rsidP="00BE3554">
      <w:pPr>
        <w:keepLines/>
        <w:numPr>
          <w:ilvl w:val="0"/>
          <w:numId w:val="9"/>
        </w:numPr>
        <w:tabs>
          <w:tab w:val="left" w:pos="-1440"/>
          <w:tab w:val="left" w:pos="-720"/>
          <w:tab w:val="left" w:pos="432"/>
          <w:tab w:val="left" w:pos="540"/>
          <w:tab w:val="num" w:pos="1080"/>
        </w:tabs>
        <w:suppressAutoHyphens/>
        <w:spacing w:before="100" w:beforeAutospacing="1" w:after="100" w:afterAutospacing="1"/>
        <w:rPr>
          <w:sz w:val="20"/>
          <w:szCs w:val="20"/>
        </w:rPr>
      </w:pPr>
      <w:r w:rsidRPr="00BD70C0">
        <w:rPr>
          <w:spacing w:val="-3"/>
          <w:sz w:val="20"/>
          <w:szCs w:val="20"/>
        </w:rPr>
        <w:t xml:space="preserve">Participate in mandatory CSA and SAVE Act training </w:t>
      </w:r>
    </w:p>
    <w:p w14:paraId="170864B2" w14:textId="1FFE625A" w:rsidR="008930E5" w:rsidRPr="00BD70C0" w:rsidRDefault="001C0965" w:rsidP="00BE3554">
      <w:pPr>
        <w:keepLines/>
        <w:numPr>
          <w:ilvl w:val="0"/>
          <w:numId w:val="9"/>
        </w:numPr>
        <w:tabs>
          <w:tab w:val="left" w:pos="-1440"/>
          <w:tab w:val="left" w:pos="-720"/>
          <w:tab w:val="left" w:pos="432"/>
          <w:tab w:val="left" w:pos="540"/>
          <w:tab w:val="num" w:pos="1080"/>
        </w:tabs>
        <w:suppressAutoHyphens/>
        <w:spacing w:before="100" w:beforeAutospacing="1" w:after="100" w:afterAutospacing="1"/>
        <w:rPr>
          <w:sz w:val="20"/>
          <w:szCs w:val="20"/>
        </w:rPr>
      </w:pPr>
      <w:r w:rsidRPr="00BD70C0">
        <w:rPr>
          <w:spacing w:val="-3"/>
          <w:sz w:val="20"/>
          <w:szCs w:val="20"/>
        </w:rPr>
        <w:t xml:space="preserve">Attends minimum number of in-service trainings offered throughout the academic year.  The required number will be announced at fall training for the upcoming academic year. </w:t>
      </w:r>
    </w:p>
    <w:p w14:paraId="1C39821F" w14:textId="7AAF3C85" w:rsidR="00DD4CF0" w:rsidRPr="00010460" w:rsidRDefault="00DD4CF0" w:rsidP="00010460">
      <w:pPr>
        <w:tabs>
          <w:tab w:val="left" w:pos="-1440"/>
          <w:tab w:val="left" w:pos="-720"/>
          <w:tab w:val="left" w:pos="0"/>
          <w:tab w:val="left" w:pos="432"/>
          <w:tab w:val="left" w:pos="720"/>
        </w:tabs>
        <w:suppressAutoHyphens/>
        <w:ind w:left="360"/>
        <w:rPr>
          <w:b/>
          <w:spacing w:val="-3"/>
          <w:sz w:val="20"/>
          <w:szCs w:val="20"/>
        </w:rPr>
      </w:pPr>
      <w:r w:rsidRPr="00DD4CF0">
        <w:rPr>
          <w:b/>
          <w:spacing w:val="-3"/>
          <w:sz w:val="20"/>
          <w:szCs w:val="20"/>
        </w:rPr>
        <w:t xml:space="preserve">CSA/Mandatory Reporting </w:t>
      </w:r>
    </w:p>
    <w:p w14:paraId="65419A14" w14:textId="77777777" w:rsidR="00DD4CF0" w:rsidRPr="00010460" w:rsidRDefault="00DD4CF0" w:rsidP="00BE3554">
      <w:pPr>
        <w:pStyle w:val="ListParagraph"/>
        <w:numPr>
          <w:ilvl w:val="0"/>
          <w:numId w:val="12"/>
        </w:numPr>
        <w:ind w:left="1080"/>
        <w:rPr>
          <w:b/>
          <w:sz w:val="20"/>
          <w:szCs w:val="20"/>
        </w:rPr>
      </w:pPr>
      <w:r w:rsidRPr="00DD4CF0">
        <w:rPr>
          <w:sz w:val="20"/>
          <w:szCs w:val="20"/>
        </w:rPr>
        <w:t xml:space="preserve">Due to responsibilities of this position, </w:t>
      </w:r>
      <w:r w:rsidRPr="00010460">
        <w:rPr>
          <w:b/>
          <w:sz w:val="20"/>
          <w:szCs w:val="20"/>
        </w:rPr>
        <w:t xml:space="preserve">RAs are considered a “Campus Security Authority” for the university.  As such, you shall immediately report any crimes that you are made aware of to the UCCS Police. </w:t>
      </w:r>
    </w:p>
    <w:p w14:paraId="229DD58E" w14:textId="62F8BB11" w:rsidR="00DD4CF0" w:rsidRPr="00DD4CF0" w:rsidRDefault="00DD4CF0" w:rsidP="00BE3554">
      <w:pPr>
        <w:pStyle w:val="ListParagraph"/>
        <w:numPr>
          <w:ilvl w:val="0"/>
          <w:numId w:val="12"/>
        </w:numPr>
        <w:ind w:left="1080"/>
        <w:rPr>
          <w:sz w:val="20"/>
          <w:szCs w:val="20"/>
        </w:rPr>
      </w:pPr>
      <w:r w:rsidRPr="00DD4CF0">
        <w:rPr>
          <w:sz w:val="20"/>
          <w:szCs w:val="20"/>
        </w:rPr>
        <w:t xml:space="preserve">CSA/SAVE ACT Training is required. </w:t>
      </w:r>
    </w:p>
    <w:p w14:paraId="2499982A" w14:textId="55344A26" w:rsidR="00DD4CF0" w:rsidRPr="00010460" w:rsidRDefault="00DD4CF0" w:rsidP="00BE3554">
      <w:pPr>
        <w:pStyle w:val="ListParagraph"/>
        <w:numPr>
          <w:ilvl w:val="0"/>
          <w:numId w:val="12"/>
        </w:numPr>
        <w:ind w:left="1080"/>
        <w:rPr>
          <w:sz w:val="20"/>
          <w:szCs w:val="20"/>
        </w:rPr>
      </w:pPr>
      <w:r w:rsidRPr="00DD4CF0">
        <w:rPr>
          <w:sz w:val="20"/>
          <w:szCs w:val="20"/>
        </w:rPr>
        <w:t xml:space="preserve">All Resident Assistants are considered to be “responsible employees” under the CU Sexual Misconduct Policy and the UCCS Discrimination and Harassment Policy.  As “responsible employee,” if an RA witnesses or receives information regarding any possible sexual misconduct (including sexual assault, intimate partner abuse, sexual harassment, sexual exploitation or related retaliation) or possible protected class discrimination or harassment involving someone affiliated with UCCS, that RA is required to promptly report to the Title IX Coordinator within the Office of Institutional Equity (or designee) all known details about the alleged misconduct, including: (1) Name of the alleged victim; (2) Name of alleged perpetrator; (3) Name of any alleged witnesses; and (4) Any other relevant facts, including the date, time and </w:t>
      </w:r>
      <w:r w:rsidRPr="00DD4CF0">
        <w:rPr>
          <w:sz w:val="20"/>
          <w:szCs w:val="20"/>
        </w:rPr>
        <w:lastRenderedPageBreak/>
        <w:t xml:space="preserve">specific location of the alleged incident.  This reporting requirement is very broad, and applies even to information received by an RA outside of his or her scope of employment.  </w:t>
      </w:r>
    </w:p>
    <w:p w14:paraId="336F36CF" w14:textId="77777777" w:rsidR="00DD4CF0" w:rsidRPr="00DD4CF0" w:rsidRDefault="00DD4CF0" w:rsidP="00BE3554">
      <w:pPr>
        <w:pStyle w:val="ListParagraph"/>
        <w:numPr>
          <w:ilvl w:val="0"/>
          <w:numId w:val="12"/>
        </w:numPr>
        <w:ind w:left="1080"/>
        <w:rPr>
          <w:sz w:val="20"/>
          <w:szCs w:val="20"/>
        </w:rPr>
      </w:pPr>
      <w:r w:rsidRPr="00DD4CF0">
        <w:rPr>
          <w:sz w:val="20"/>
          <w:szCs w:val="20"/>
        </w:rPr>
        <w:t xml:space="preserve">RAs will receive further instruction and information on protocols during training regarding reporting. </w:t>
      </w:r>
    </w:p>
    <w:p w14:paraId="52612016" w14:textId="026CD535" w:rsidR="00010460" w:rsidRDefault="00010460" w:rsidP="00BD70C0">
      <w:pPr>
        <w:tabs>
          <w:tab w:val="left" w:pos="-1440"/>
          <w:tab w:val="left" w:pos="-720"/>
          <w:tab w:val="left" w:pos="0"/>
          <w:tab w:val="left" w:pos="432"/>
          <w:tab w:val="left" w:pos="720"/>
        </w:tabs>
        <w:suppressAutoHyphens/>
        <w:rPr>
          <w:b/>
          <w:sz w:val="20"/>
          <w:szCs w:val="20"/>
        </w:rPr>
      </w:pPr>
    </w:p>
    <w:p w14:paraId="7FF7358B" w14:textId="520D7942" w:rsidR="00BD70C0" w:rsidRDefault="00010460" w:rsidP="00BD70C0">
      <w:pPr>
        <w:tabs>
          <w:tab w:val="left" w:pos="-1440"/>
          <w:tab w:val="left" w:pos="-720"/>
          <w:tab w:val="left" w:pos="0"/>
          <w:tab w:val="left" w:pos="432"/>
          <w:tab w:val="left" w:pos="720"/>
        </w:tabs>
        <w:suppressAutoHyphens/>
        <w:rPr>
          <w:b/>
          <w:sz w:val="20"/>
          <w:szCs w:val="20"/>
        </w:rPr>
      </w:pPr>
      <w:r>
        <w:rPr>
          <w:b/>
          <w:sz w:val="20"/>
          <w:szCs w:val="20"/>
        </w:rPr>
        <w:tab/>
      </w:r>
      <w:r w:rsidR="00BD70C0" w:rsidRPr="00BD70C0">
        <w:rPr>
          <w:b/>
          <w:sz w:val="20"/>
          <w:szCs w:val="20"/>
        </w:rPr>
        <w:t xml:space="preserve">Involvement </w:t>
      </w:r>
    </w:p>
    <w:p w14:paraId="29DD0462" w14:textId="77777777" w:rsidR="00DD4CF0" w:rsidRPr="00BD70C0" w:rsidRDefault="00DD4CF0" w:rsidP="00BE3554">
      <w:pPr>
        <w:pStyle w:val="ListParagraph"/>
        <w:numPr>
          <w:ilvl w:val="0"/>
          <w:numId w:val="10"/>
        </w:numPr>
        <w:tabs>
          <w:tab w:val="left" w:pos="-1440"/>
          <w:tab w:val="left" w:pos="-720"/>
          <w:tab w:val="left" w:pos="0"/>
          <w:tab w:val="left" w:pos="432"/>
        </w:tabs>
        <w:suppressAutoHyphens/>
        <w:rPr>
          <w:sz w:val="20"/>
          <w:szCs w:val="20"/>
        </w:rPr>
      </w:pPr>
      <w:r w:rsidRPr="001F2385">
        <w:rPr>
          <w:spacing w:val="-3"/>
          <w:sz w:val="20"/>
          <w:szCs w:val="20"/>
        </w:rPr>
        <w:t xml:space="preserve">Outside activities and/or </w:t>
      </w:r>
      <w:r>
        <w:rPr>
          <w:spacing w:val="-3"/>
          <w:sz w:val="20"/>
          <w:szCs w:val="20"/>
        </w:rPr>
        <w:t xml:space="preserve">off campus </w:t>
      </w:r>
      <w:r w:rsidRPr="001F2385">
        <w:rPr>
          <w:spacing w:val="-3"/>
          <w:sz w:val="20"/>
          <w:szCs w:val="20"/>
        </w:rPr>
        <w:t xml:space="preserve">jobs must be limited to 10 hours per week for </w:t>
      </w:r>
      <w:r>
        <w:rPr>
          <w:spacing w:val="-3"/>
          <w:sz w:val="20"/>
          <w:szCs w:val="20"/>
        </w:rPr>
        <w:t xml:space="preserve">first </w:t>
      </w:r>
      <w:r w:rsidRPr="001F2385">
        <w:rPr>
          <w:spacing w:val="-3"/>
          <w:sz w:val="20"/>
          <w:szCs w:val="20"/>
        </w:rPr>
        <w:t xml:space="preserve">year RA, or 15 hours per week for returning RA.  These are defined as any time commitments that occur outside of scheduled classes.  These activities must be adjusted so that they will not conflict with RA responsibilities, including, but not limited to the scheduling of duty nights, staff meetings, training sessions, and certain programmatic responsibilities.  </w:t>
      </w:r>
    </w:p>
    <w:p w14:paraId="6FAB937B" w14:textId="10F37037" w:rsidR="00BD70C0" w:rsidRPr="00BD70C0" w:rsidRDefault="00BD70C0" w:rsidP="00BE3554">
      <w:pPr>
        <w:pStyle w:val="ListParagraph"/>
        <w:numPr>
          <w:ilvl w:val="0"/>
          <w:numId w:val="10"/>
        </w:numPr>
        <w:tabs>
          <w:tab w:val="left" w:pos="-1440"/>
          <w:tab w:val="left" w:pos="-720"/>
          <w:tab w:val="left" w:pos="0"/>
          <w:tab w:val="left" w:pos="432"/>
          <w:tab w:val="left" w:pos="720"/>
        </w:tabs>
        <w:suppressAutoHyphens/>
        <w:rPr>
          <w:b/>
          <w:sz w:val="20"/>
          <w:szCs w:val="20"/>
        </w:rPr>
      </w:pPr>
      <w:r w:rsidRPr="00BD70C0">
        <w:rPr>
          <w:spacing w:val="-3"/>
          <w:sz w:val="20"/>
          <w:szCs w:val="20"/>
        </w:rPr>
        <w:t xml:space="preserve">RAs are to spend majority of time on campus and sleeping in their assigned room; </w:t>
      </w:r>
    </w:p>
    <w:p w14:paraId="19BEA257" w14:textId="77777777" w:rsidR="00DD4CF0" w:rsidRPr="00DD4CF0" w:rsidRDefault="00BD70C0" w:rsidP="00BE3554">
      <w:pPr>
        <w:pStyle w:val="ListParagraph"/>
        <w:numPr>
          <w:ilvl w:val="0"/>
          <w:numId w:val="7"/>
        </w:numPr>
        <w:tabs>
          <w:tab w:val="left" w:pos="-1440"/>
          <w:tab w:val="left" w:pos="-720"/>
          <w:tab w:val="left" w:pos="0"/>
          <w:tab w:val="left" w:pos="432"/>
        </w:tabs>
        <w:suppressAutoHyphens/>
        <w:spacing w:before="240"/>
        <w:rPr>
          <w:sz w:val="20"/>
          <w:szCs w:val="20"/>
        </w:rPr>
      </w:pPr>
      <w:r w:rsidRPr="001F2385">
        <w:rPr>
          <w:spacing w:val="-3"/>
          <w:sz w:val="20"/>
          <w:szCs w:val="20"/>
        </w:rPr>
        <w:t>RA</w:t>
      </w:r>
      <w:r w:rsidR="00DD4CF0">
        <w:rPr>
          <w:spacing w:val="-3"/>
          <w:sz w:val="20"/>
          <w:szCs w:val="20"/>
        </w:rPr>
        <w:t xml:space="preserve"> responsibilities are a priority</w:t>
      </w:r>
      <w:r w:rsidRPr="001F2385">
        <w:rPr>
          <w:spacing w:val="-3"/>
          <w:sz w:val="20"/>
          <w:szCs w:val="20"/>
        </w:rPr>
        <w:t xml:space="preserve"> over all extra-curricular activities.  Any academic, extra-curricular or employment commitments above these levels must be discussed with the Residence Hall Manager</w:t>
      </w:r>
      <w:r>
        <w:rPr>
          <w:spacing w:val="-3"/>
          <w:sz w:val="20"/>
          <w:szCs w:val="20"/>
        </w:rPr>
        <w:t xml:space="preserve"> or designee</w:t>
      </w:r>
      <w:r w:rsidRPr="001F2385">
        <w:rPr>
          <w:spacing w:val="-3"/>
          <w:sz w:val="20"/>
          <w:szCs w:val="20"/>
        </w:rPr>
        <w:t xml:space="preserve"> prior to assuming and remaining in the RA position.  </w:t>
      </w:r>
    </w:p>
    <w:p w14:paraId="2445D91C" w14:textId="5F068F91" w:rsidR="00BD70C0" w:rsidRPr="00BD70C0" w:rsidRDefault="00BD70C0" w:rsidP="00BE3554">
      <w:pPr>
        <w:pStyle w:val="ListParagraph"/>
        <w:numPr>
          <w:ilvl w:val="0"/>
          <w:numId w:val="7"/>
        </w:numPr>
        <w:tabs>
          <w:tab w:val="left" w:pos="-1440"/>
          <w:tab w:val="left" w:pos="-720"/>
          <w:tab w:val="left" w:pos="0"/>
          <w:tab w:val="left" w:pos="432"/>
        </w:tabs>
        <w:suppressAutoHyphens/>
        <w:spacing w:before="240"/>
        <w:rPr>
          <w:sz w:val="20"/>
          <w:szCs w:val="20"/>
        </w:rPr>
      </w:pPr>
      <w:r w:rsidRPr="001F2385">
        <w:rPr>
          <w:spacing w:val="-3"/>
          <w:sz w:val="20"/>
          <w:szCs w:val="20"/>
        </w:rPr>
        <w:t xml:space="preserve">No exceptions will be granted for </w:t>
      </w:r>
      <w:r>
        <w:rPr>
          <w:spacing w:val="-3"/>
          <w:sz w:val="20"/>
          <w:szCs w:val="20"/>
        </w:rPr>
        <w:t>first year RA</w:t>
      </w:r>
      <w:r w:rsidRPr="001F2385">
        <w:rPr>
          <w:spacing w:val="-3"/>
          <w:sz w:val="20"/>
          <w:szCs w:val="20"/>
        </w:rPr>
        <w:t>s during their first semester of employment.</w:t>
      </w:r>
      <w:r w:rsidRPr="001F2385">
        <w:rPr>
          <w:i/>
          <w:spacing w:val="-3"/>
          <w:sz w:val="20"/>
          <w:szCs w:val="20"/>
          <w:u w:val="single"/>
        </w:rPr>
        <w:t xml:space="preserve"> </w:t>
      </w:r>
    </w:p>
    <w:p w14:paraId="27F22589" w14:textId="77777777" w:rsidR="00BD70C0" w:rsidRPr="00B8578A" w:rsidRDefault="00BD70C0" w:rsidP="00BE3554">
      <w:pPr>
        <w:keepLines/>
        <w:numPr>
          <w:ilvl w:val="0"/>
          <w:numId w:val="7"/>
        </w:numPr>
        <w:tabs>
          <w:tab w:val="left" w:pos="-1440"/>
          <w:tab w:val="left" w:pos="-720"/>
          <w:tab w:val="left" w:pos="432"/>
          <w:tab w:val="left" w:pos="540"/>
          <w:tab w:val="num" w:pos="1080"/>
        </w:tabs>
        <w:suppressAutoHyphens/>
        <w:spacing w:before="100" w:beforeAutospacing="1"/>
        <w:rPr>
          <w:sz w:val="20"/>
          <w:szCs w:val="20"/>
        </w:rPr>
      </w:pPr>
      <w:r>
        <w:rPr>
          <w:spacing w:val="-3"/>
          <w:sz w:val="20"/>
          <w:szCs w:val="20"/>
        </w:rPr>
        <w:t xml:space="preserve">RAs are not permitted to be peer mentors or RHA executives due the conflict of interest but are encouraged to participate in either club. </w:t>
      </w:r>
    </w:p>
    <w:p w14:paraId="3D91592F" w14:textId="6E08EFD7" w:rsidR="00BD70C0" w:rsidRPr="00BD70C0" w:rsidRDefault="00BD70C0" w:rsidP="00010460">
      <w:pPr>
        <w:tabs>
          <w:tab w:val="left" w:pos="-1440"/>
          <w:tab w:val="left" w:pos="-720"/>
          <w:tab w:val="left" w:pos="0"/>
          <w:tab w:val="left" w:pos="432"/>
        </w:tabs>
        <w:suppressAutoHyphens/>
        <w:spacing w:before="240"/>
        <w:rPr>
          <w:b/>
          <w:sz w:val="20"/>
          <w:szCs w:val="20"/>
        </w:rPr>
      </w:pPr>
      <w:r w:rsidRPr="00DD4CF0">
        <w:rPr>
          <w:b/>
          <w:sz w:val="20"/>
          <w:szCs w:val="20"/>
        </w:rPr>
        <w:tab/>
      </w:r>
      <w:r w:rsidR="00DD4CF0" w:rsidRPr="00DD4CF0">
        <w:rPr>
          <w:b/>
          <w:sz w:val="20"/>
          <w:szCs w:val="20"/>
        </w:rPr>
        <w:t xml:space="preserve">Academic </w:t>
      </w:r>
    </w:p>
    <w:p w14:paraId="22C14F1B" w14:textId="171A5B9F" w:rsidR="00DD4CF0" w:rsidRPr="00DD4CF0" w:rsidRDefault="00DD4CF0" w:rsidP="00BE3554">
      <w:pPr>
        <w:pStyle w:val="ListParagraph"/>
        <w:widowControl w:val="0"/>
        <w:numPr>
          <w:ilvl w:val="0"/>
          <w:numId w:val="7"/>
        </w:numPr>
        <w:jc w:val="both"/>
        <w:rPr>
          <w:sz w:val="20"/>
          <w:szCs w:val="20"/>
        </w:rPr>
      </w:pPr>
      <w:r>
        <w:rPr>
          <w:sz w:val="20"/>
          <w:szCs w:val="20"/>
        </w:rPr>
        <w:t xml:space="preserve">Maintain a 2.5 Semester GPA </w:t>
      </w:r>
    </w:p>
    <w:p w14:paraId="5B1ADA84" w14:textId="64CCE02F" w:rsidR="00D01200" w:rsidRPr="004F5439" w:rsidRDefault="004F5439" w:rsidP="00BE3554">
      <w:pPr>
        <w:pStyle w:val="ListParagraph"/>
        <w:widowControl w:val="0"/>
        <w:numPr>
          <w:ilvl w:val="0"/>
          <w:numId w:val="7"/>
        </w:numPr>
        <w:jc w:val="both"/>
        <w:rPr>
          <w:sz w:val="20"/>
          <w:szCs w:val="20"/>
        </w:rPr>
      </w:pPr>
      <w:r>
        <w:rPr>
          <w:spacing w:val="-3"/>
          <w:sz w:val="20"/>
          <w:szCs w:val="20"/>
        </w:rPr>
        <w:t>Must maintain</w:t>
      </w:r>
      <w:r w:rsidR="00D01200" w:rsidRPr="004F5439">
        <w:rPr>
          <w:spacing w:val="-3"/>
          <w:sz w:val="20"/>
          <w:szCs w:val="20"/>
        </w:rPr>
        <w:t xml:space="preserve"> full time status (12 credit hours) during employment </w:t>
      </w:r>
      <w:r>
        <w:rPr>
          <w:spacing w:val="-3"/>
          <w:sz w:val="20"/>
          <w:szCs w:val="20"/>
        </w:rPr>
        <w:t xml:space="preserve">and </w:t>
      </w:r>
      <w:r w:rsidR="00D01200" w:rsidRPr="004F5439">
        <w:rPr>
          <w:spacing w:val="-3"/>
          <w:sz w:val="20"/>
          <w:szCs w:val="20"/>
        </w:rPr>
        <w:t xml:space="preserve">consult the Residence Hall Manager or designee prior to going below full time status.  </w:t>
      </w:r>
    </w:p>
    <w:p w14:paraId="3B56BB6B" w14:textId="151D76CA" w:rsidR="00E1234F" w:rsidRPr="00010460" w:rsidRDefault="00D043D1" w:rsidP="00BE3554">
      <w:pPr>
        <w:pStyle w:val="ListParagraph"/>
        <w:numPr>
          <w:ilvl w:val="0"/>
          <w:numId w:val="7"/>
        </w:numPr>
        <w:tabs>
          <w:tab w:val="left" w:pos="-1440"/>
          <w:tab w:val="left" w:pos="-720"/>
          <w:tab w:val="left" w:pos="0"/>
          <w:tab w:val="left" w:pos="432"/>
        </w:tabs>
        <w:suppressAutoHyphens/>
        <w:spacing w:before="240"/>
        <w:rPr>
          <w:sz w:val="20"/>
          <w:szCs w:val="20"/>
        </w:rPr>
      </w:pPr>
      <w:r>
        <w:rPr>
          <w:spacing w:val="-3"/>
          <w:sz w:val="20"/>
          <w:szCs w:val="20"/>
        </w:rPr>
        <w:t>O</w:t>
      </w:r>
      <w:r w:rsidRPr="001F2385">
        <w:rPr>
          <w:spacing w:val="-3"/>
          <w:sz w:val="20"/>
          <w:szCs w:val="20"/>
        </w:rPr>
        <w:t xml:space="preserve">btain permission from the </w:t>
      </w:r>
      <w:r>
        <w:rPr>
          <w:spacing w:val="-3"/>
          <w:sz w:val="20"/>
          <w:szCs w:val="20"/>
        </w:rPr>
        <w:t>Residence Hall Manager or designee</w:t>
      </w:r>
      <w:r w:rsidR="00D01200" w:rsidRPr="001F2385">
        <w:rPr>
          <w:spacing w:val="-3"/>
          <w:sz w:val="20"/>
          <w:szCs w:val="20"/>
        </w:rPr>
        <w:t xml:space="preserve"> </w:t>
      </w:r>
      <w:r>
        <w:rPr>
          <w:spacing w:val="-3"/>
          <w:sz w:val="20"/>
          <w:szCs w:val="20"/>
        </w:rPr>
        <w:t xml:space="preserve">to </w:t>
      </w:r>
      <w:r w:rsidR="00D01200" w:rsidRPr="001F2385">
        <w:rPr>
          <w:spacing w:val="-3"/>
          <w:sz w:val="20"/>
          <w:szCs w:val="20"/>
        </w:rPr>
        <w:t>take above 18 c</w:t>
      </w:r>
      <w:r>
        <w:rPr>
          <w:spacing w:val="-3"/>
          <w:sz w:val="20"/>
          <w:szCs w:val="20"/>
        </w:rPr>
        <w:t>redit hours per semester.</w:t>
      </w:r>
    </w:p>
    <w:p w14:paraId="3D1EE69E" w14:textId="77777777" w:rsidR="00010460" w:rsidRDefault="00010460" w:rsidP="00010460">
      <w:pPr>
        <w:widowControl w:val="0"/>
        <w:jc w:val="both"/>
        <w:rPr>
          <w:b/>
          <w:sz w:val="20"/>
          <w:szCs w:val="20"/>
        </w:rPr>
      </w:pPr>
    </w:p>
    <w:p w14:paraId="0F6CED69" w14:textId="4F9B5CAB" w:rsidR="00E1234F" w:rsidRDefault="00010460" w:rsidP="00010460">
      <w:pPr>
        <w:widowControl w:val="0"/>
        <w:ind w:firstLine="360"/>
        <w:jc w:val="both"/>
        <w:rPr>
          <w:b/>
          <w:sz w:val="20"/>
          <w:szCs w:val="20"/>
        </w:rPr>
      </w:pPr>
      <w:r w:rsidRPr="00010460">
        <w:rPr>
          <w:b/>
          <w:sz w:val="20"/>
          <w:szCs w:val="20"/>
        </w:rPr>
        <w:t xml:space="preserve">Outside Employment </w:t>
      </w:r>
    </w:p>
    <w:p w14:paraId="05C3E326" w14:textId="77777777" w:rsidR="00010460" w:rsidRDefault="00010460" w:rsidP="00BE3554">
      <w:pPr>
        <w:pStyle w:val="ListParagraph"/>
        <w:numPr>
          <w:ilvl w:val="0"/>
          <w:numId w:val="7"/>
        </w:numPr>
        <w:rPr>
          <w:color w:val="000000"/>
          <w:sz w:val="20"/>
          <w:szCs w:val="20"/>
        </w:rPr>
      </w:pPr>
      <w:r w:rsidRPr="0063164E">
        <w:rPr>
          <w:color w:val="000000"/>
          <w:sz w:val="20"/>
          <w:szCs w:val="20"/>
        </w:rPr>
        <w:t xml:space="preserve">Per the University of Colorado </w:t>
      </w:r>
      <w:proofErr w:type="spellStart"/>
      <w:r w:rsidRPr="0063164E">
        <w:rPr>
          <w:color w:val="000000"/>
          <w:sz w:val="20"/>
          <w:szCs w:val="20"/>
        </w:rPr>
        <w:t>Colorado</w:t>
      </w:r>
      <w:proofErr w:type="spellEnd"/>
      <w:r w:rsidRPr="0063164E">
        <w:rPr>
          <w:color w:val="000000"/>
          <w:sz w:val="20"/>
          <w:szCs w:val="20"/>
        </w:rPr>
        <w:t xml:space="preserve"> Springs</w:t>
      </w:r>
      <w:r>
        <w:rPr>
          <w:color w:val="000000"/>
          <w:sz w:val="20"/>
          <w:szCs w:val="20"/>
        </w:rPr>
        <w:t xml:space="preserve"> policy</w:t>
      </w:r>
      <w:r w:rsidRPr="0063164E">
        <w:rPr>
          <w:color w:val="000000"/>
          <w:sz w:val="20"/>
          <w:szCs w:val="20"/>
        </w:rPr>
        <w:t xml:space="preserve"> 300-</w:t>
      </w:r>
      <w:r>
        <w:rPr>
          <w:color w:val="000000"/>
          <w:sz w:val="20"/>
          <w:szCs w:val="20"/>
        </w:rPr>
        <w:t>0</w:t>
      </w:r>
      <w:r w:rsidRPr="0063164E">
        <w:rPr>
          <w:color w:val="000000"/>
          <w:sz w:val="20"/>
          <w:szCs w:val="20"/>
        </w:rPr>
        <w:t xml:space="preserve">20 effective July 1, 2014 stipulates the number of on campus hours allowed by a student employee.  The maximum number of hours a student employee may work is 25 hours per week.  This number is inclusive of all positions held on campus, across all departments and offices. Furthermore, </w:t>
      </w:r>
      <w:r>
        <w:rPr>
          <w:color w:val="000000"/>
          <w:sz w:val="20"/>
          <w:szCs w:val="20"/>
        </w:rPr>
        <w:t>RA</w:t>
      </w:r>
      <w:r w:rsidRPr="0063164E">
        <w:rPr>
          <w:color w:val="000000"/>
          <w:sz w:val="20"/>
          <w:szCs w:val="20"/>
        </w:rPr>
        <w:t xml:space="preserve"> positons require on average of 25 hours o</w:t>
      </w:r>
      <w:r>
        <w:rPr>
          <w:color w:val="000000"/>
          <w:sz w:val="20"/>
          <w:szCs w:val="20"/>
        </w:rPr>
        <w:t xml:space="preserve">f a week of work.  </w:t>
      </w:r>
      <w:r w:rsidRPr="0063164E">
        <w:rPr>
          <w:color w:val="000000"/>
          <w:sz w:val="20"/>
          <w:szCs w:val="20"/>
        </w:rPr>
        <w:t xml:space="preserve">RAs will not be approved for additional on campus employment. *Participation in clubs or organizations that are </w:t>
      </w:r>
      <w:r w:rsidRPr="0063164E">
        <w:rPr>
          <w:b/>
          <w:color w:val="000000"/>
          <w:sz w:val="20"/>
          <w:szCs w:val="20"/>
        </w:rPr>
        <w:t>non-paid positions do not count</w:t>
      </w:r>
      <w:r w:rsidRPr="0063164E">
        <w:rPr>
          <w:color w:val="000000"/>
          <w:sz w:val="20"/>
          <w:szCs w:val="20"/>
        </w:rPr>
        <w:t xml:space="preserve"> against the 25 hour per week maximum. </w:t>
      </w:r>
    </w:p>
    <w:p w14:paraId="7D493EB6" w14:textId="77777777" w:rsidR="00CE3385" w:rsidRDefault="00CE3385" w:rsidP="00CE3385">
      <w:pPr>
        <w:keepLines/>
        <w:tabs>
          <w:tab w:val="left" w:pos="-1440"/>
          <w:tab w:val="left" w:pos="-720"/>
          <w:tab w:val="left" w:pos="0"/>
          <w:tab w:val="left" w:pos="432"/>
          <w:tab w:val="left" w:pos="720"/>
        </w:tabs>
        <w:suppressAutoHyphens/>
        <w:ind w:left="360"/>
        <w:rPr>
          <w:b/>
          <w:spacing w:val="-3"/>
          <w:sz w:val="20"/>
          <w:szCs w:val="20"/>
        </w:rPr>
      </w:pPr>
      <w:r>
        <w:rPr>
          <w:b/>
          <w:spacing w:val="-3"/>
          <w:sz w:val="20"/>
          <w:szCs w:val="20"/>
        </w:rPr>
        <w:t>Other</w:t>
      </w:r>
      <w:r w:rsidRPr="00BD70C0">
        <w:rPr>
          <w:b/>
          <w:spacing w:val="-3"/>
          <w:sz w:val="20"/>
          <w:szCs w:val="20"/>
        </w:rPr>
        <w:t xml:space="preserve">: </w:t>
      </w:r>
    </w:p>
    <w:p w14:paraId="7DF7B517" w14:textId="77777777" w:rsidR="00CE3385" w:rsidRPr="006744E6" w:rsidRDefault="00CE3385" w:rsidP="00BE3554">
      <w:pPr>
        <w:pStyle w:val="ListParagraph"/>
        <w:keepLines/>
        <w:numPr>
          <w:ilvl w:val="0"/>
          <w:numId w:val="7"/>
        </w:numPr>
        <w:tabs>
          <w:tab w:val="left" w:pos="-1440"/>
          <w:tab w:val="left" w:pos="-720"/>
          <w:tab w:val="left" w:pos="0"/>
          <w:tab w:val="left" w:pos="432"/>
          <w:tab w:val="left" w:pos="720"/>
        </w:tabs>
        <w:suppressAutoHyphens/>
        <w:rPr>
          <w:b/>
          <w:spacing w:val="-3"/>
          <w:sz w:val="20"/>
          <w:szCs w:val="20"/>
        </w:rPr>
      </w:pPr>
      <w:r w:rsidRPr="006744E6">
        <w:rPr>
          <w:spacing w:val="-3"/>
          <w:sz w:val="20"/>
          <w:szCs w:val="20"/>
        </w:rPr>
        <w:t>Residence Life and Housing will determine the village/room assignment for each staff member</w:t>
      </w:r>
    </w:p>
    <w:p w14:paraId="22EB1FA1" w14:textId="77777777" w:rsidR="00CE3385" w:rsidRPr="006744E6" w:rsidRDefault="00CE3385" w:rsidP="00BE3554">
      <w:pPr>
        <w:pStyle w:val="ListParagraph"/>
        <w:keepLines/>
        <w:numPr>
          <w:ilvl w:val="0"/>
          <w:numId w:val="7"/>
        </w:numPr>
        <w:tabs>
          <w:tab w:val="left" w:pos="-1440"/>
          <w:tab w:val="left" w:pos="-720"/>
          <w:tab w:val="left" w:pos="0"/>
          <w:tab w:val="left" w:pos="432"/>
          <w:tab w:val="left" w:pos="720"/>
        </w:tabs>
        <w:suppressAutoHyphens/>
        <w:rPr>
          <w:b/>
          <w:spacing w:val="-3"/>
          <w:sz w:val="20"/>
          <w:szCs w:val="20"/>
        </w:rPr>
      </w:pPr>
      <w:r w:rsidRPr="006744E6">
        <w:rPr>
          <w:spacing w:val="-3"/>
          <w:sz w:val="20"/>
          <w:szCs w:val="20"/>
        </w:rPr>
        <w:t xml:space="preserve">Thanksgiving, Spring Break, University Holidays, and university closures are considered to be part of the academic year and will be considered regular working days which may require on call staffing. </w:t>
      </w:r>
    </w:p>
    <w:p w14:paraId="31292919" w14:textId="6C46DF86" w:rsidR="00CE3385" w:rsidRPr="006744E6" w:rsidRDefault="00CE3385" w:rsidP="00BE3554">
      <w:pPr>
        <w:pStyle w:val="ListParagraph"/>
        <w:keepLines/>
        <w:numPr>
          <w:ilvl w:val="0"/>
          <w:numId w:val="7"/>
        </w:numPr>
        <w:tabs>
          <w:tab w:val="left" w:pos="-1440"/>
          <w:tab w:val="left" w:pos="-720"/>
          <w:tab w:val="left" w:pos="0"/>
          <w:tab w:val="left" w:pos="432"/>
          <w:tab w:val="left" w:pos="720"/>
        </w:tabs>
        <w:suppressAutoHyphens/>
        <w:rPr>
          <w:b/>
          <w:spacing w:val="-3"/>
          <w:sz w:val="20"/>
          <w:szCs w:val="20"/>
        </w:rPr>
      </w:pPr>
      <w:r w:rsidRPr="006744E6">
        <w:rPr>
          <w:spacing w:val="-3"/>
          <w:sz w:val="20"/>
          <w:szCs w:val="20"/>
        </w:rPr>
        <w:t xml:space="preserve">During University closures related to weather staff are still expected to open the front desk in addition to being on call. </w:t>
      </w:r>
    </w:p>
    <w:p w14:paraId="62F7FAFC" w14:textId="3A806C9F" w:rsidR="006744E6" w:rsidRPr="006744E6" w:rsidRDefault="006744E6" w:rsidP="00F2226D">
      <w:pPr>
        <w:pStyle w:val="ListParagraph"/>
        <w:keepLines/>
        <w:numPr>
          <w:ilvl w:val="0"/>
          <w:numId w:val="7"/>
        </w:numPr>
        <w:tabs>
          <w:tab w:val="left" w:pos="-1440"/>
          <w:tab w:val="left" w:pos="-720"/>
          <w:tab w:val="left" w:pos="432"/>
          <w:tab w:val="left" w:pos="540"/>
          <w:tab w:val="num" w:pos="1080"/>
        </w:tabs>
        <w:suppressAutoHyphens/>
        <w:spacing w:before="100" w:beforeAutospacing="1"/>
      </w:pPr>
      <w:r w:rsidRPr="006744E6">
        <w:rPr>
          <w:spacing w:val="-3"/>
          <w:sz w:val="20"/>
          <w:szCs w:val="20"/>
        </w:rPr>
        <w:t>Employment will end after Residence Halls have closed for fall and spring term. Staff can expect to be assisting with hall closing responsibilities during this time. RAs will not be relieved of duty for winter or summer break until they receive approval by Residence Hall Manager or designee, upon completion of hall closing tasks.</w:t>
      </w:r>
    </w:p>
    <w:p w14:paraId="5F68714F" w14:textId="25FEBC1D" w:rsidR="00BD70C0" w:rsidRPr="00010460" w:rsidRDefault="00DD4CF0" w:rsidP="00010460">
      <w:pPr>
        <w:keepLines/>
        <w:tabs>
          <w:tab w:val="left" w:pos="-1440"/>
          <w:tab w:val="left" w:pos="-720"/>
          <w:tab w:val="left" w:pos="0"/>
          <w:tab w:val="left" w:pos="432"/>
          <w:tab w:val="left" w:pos="720"/>
        </w:tabs>
        <w:suppressAutoHyphens/>
        <w:rPr>
          <w:u w:val="single"/>
        </w:rPr>
      </w:pPr>
      <w:r w:rsidRPr="00010460">
        <w:rPr>
          <w:b/>
          <w:spacing w:val="-3"/>
          <w:sz w:val="20"/>
          <w:szCs w:val="20"/>
          <w:u w:val="single"/>
        </w:rPr>
        <w:t>Compensation</w:t>
      </w:r>
      <w:r w:rsidR="00BD70C0" w:rsidRPr="00010460">
        <w:rPr>
          <w:b/>
          <w:spacing w:val="-3"/>
          <w:sz w:val="20"/>
          <w:szCs w:val="20"/>
          <w:u w:val="single"/>
        </w:rPr>
        <w:t xml:space="preserve"> </w:t>
      </w:r>
    </w:p>
    <w:p w14:paraId="7A164FC5" w14:textId="695EB95C" w:rsidR="004577DE" w:rsidRPr="00BD70C0" w:rsidRDefault="00010460" w:rsidP="00C97CE7">
      <w:pPr>
        <w:keepLines/>
        <w:tabs>
          <w:tab w:val="left" w:pos="-1440"/>
          <w:tab w:val="left" w:pos="-720"/>
          <w:tab w:val="left" w:pos="432"/>
          <w:tab w:val="left" w:pos="540"/>
          <w:tab w:val="num" w:pos="1080"/>
        </w:tabs>
        <w:suppressAutoHyphens/>
        <w:rPr>
          <w:b/>
          <w:spacing w:val="-3"/>
          <w:sz w:val="20"/>
          <w:szCs w:val="20"/>
        </w:rPr>
      </w:pPr>
      <w:r>
        <w:rPr>
          <w:b/>
          <w:spacing w:val="-3"/>
          <w:sz w:val="20"/>
          <w:szCs w:val="20"/>
        </w:rPr>
        <w:tab/>
      </w:r>
      <w:r w:rsidR="004577DE" w:rsidRPr="00BD70C0">
        <w:rPr>
          <w:b/>
          <w:spacing w:val="-3"/>
          <w:sz w:val="20"/>
          <w:szCs w:val="20"/>
        </w:rPr>
        <w:t>Summit Village</w:t>
      </w:r>
      <w:r w:rsidR="00B347F2" w:rsidRPr="00BD70C0">
        <w:rPr>
          <w:b/>
          <w:spacing w:val="-3"/>
          <w:sz w:val="20"/>
          <w:szCs w:val="20"/>
        </w:rPr>
        <w:t>/Village at Alpine Valley</w:t>
      </w:r>
      <w:r w:rsidR="004577DE" w:rsidRPr="00BD70C0">
        <w:rPr>
          <w:b/>
          <w:spacing w:val="-3"/>
          <w:sz w:val="20"/>
          <w:szCs w:val="20"/>
        </w:rPr>
        <w:t xml:space="preserve"> Specific Employment Terms: </w:t>
      </w:r>
    </w:p>
    <w:p w14:paraId="15AC1D4F" w14:textId="77777777" w:rsidR="00010460" w:rsidRDefault="00C97CE7" w:rsidP="00BE3554">
      <w:pPr>
        <w:pStyle w:val="ListParagraph"/>
        <w:keepLines/>
        <w:numPr>
          <w:ilvl w:val="0"/>
          <w:numId w:val="13"/>
        </w:numPr>
        <w:tabs>
          <w:tab w:val="left" w:pos="-1440"/>
          <w:tab w:val="left" w:pos="-720"/>
          <w:tab w:val="left" w:pos="0"/>
          <w:tab w:val="left" w:pos="432"/>
        </w:tabs>
        <w:suppressAutoHyphens/>
        <w:rPr>
          <w:spacing w:val="-3"/>
          <w:sz w:val="20"/>
          <w:szCs w:val="20"/>
        </w:rPr>
      </w:pPr>
      <w:r>
        <w:rPr>
          <w:spacing w:val="-3"/>
          <w:sz w:val="20"/>
          <w:szCs w:val="20"/>
        </w:rPr>
        <w:t xml:space="preserve">RAs in </w:t>
      </w:r>
      <w:r w:rsidR="004577DE" w:rsidRPr="007D6AFD">
        <w:rPr>
          <w:spacing w:val="-3"/>
          <w:sz w:val="20"/>
          <w:szCs w:val="20"/>
        </w:rPr>
        <w:t>Summit Village</w:t>
      </w:r>
      <w:r w:rsidR="00100DA8">
        <w:rPr>
          <w:spacing w:val="-3"/>
          <w:sz w:val="20"/>
          <w:szCs w:val="20"/>
        </w:rPr>
        <w:t xml:space="preserve"> and Village at Alpine Valley, except for Crestone, Shavano </w:t>
      </w:r>
      <w:r w:rsidR="00E01878">
        <w:rPr>
          <w:spacing w:val="-3"/>
          <w:sz w:val="20"/>
          <w:szCs w:val="20"/>
        </w:rPr>
        <w:t>and</w:t>
      </w:r>
      <w:r w:rsidR="00100DA8">
        <w:rPr>
          <w:spacing w:val="-3"/>
          <w:sz w:val="20"/>
          <w:szCs w:val="20"/>
        </w:rPr>
        <w:t xml:space="preserve"> Antero</w:t>
      </w:r>
      <w:r>
        <w:rPr>
          <w:spacing w:val="-3"/>
          <w:sz w:val="20"/>
          <w:szCs w:val="20"/>
        </w:rPr>
        <w:t xml:space="preserve"> </w:t>
      </w:r>
      <w:r w:rsidR="004577DE" w:rsidRPr="007D6AFD">
        <w:rPr>
          <w:spacing w:val="-3"/>
          <w:sz w:val="20"/>
          <w:szCs w:val="20"/>
        </w:rPr>
        <w:t xml:space="preserve">will receive a room and board compensation package.  </w:t>
      </w:r>
    </w:p>
    <w:p w14:paraId="44FF22E4" w14:textId="51E8614B" w:rsidR="004577DE" w:rsidRDefault="004577DE" w:rsidP="00BE3554">
      <w:pPr>
        <w:pStyle w:val="ListParagraph"/>
        <w:keepLines/>
        <w:numPr>
          <w:ilvl w:val="0"/>
          <w:numId w:val="13"/>
        </w:numPr>
        <w:tabs>
          <w:tab w:val="left" w:pos="-1440"/>
          <w:tab w:val="left" w:pos="-720"/>
          <w:tab w:val="left" w:pos="0"/>
          <w:tab w:val="left" w:pos="432"/>
        </w:tabs>
        <w:suppressAutoHyphens/>
        <w:rPr>
          <w:spacing w:val="-3"/>
          <w:sz w:val="20"/>
          <w:szCs w:val="20"/>
        </w:rPr>
      </w:pPr>
      <w:r w:rsidRPr="007D6AFD">
        <w:rPr>
          <w:spacing w:val="-3"/>
          <w:sz w:val="20"/>
          <w:szCs w:val="20"/>
        </w:rPr>
        <w:t xml:space="preserve">RAs </w:t>
      </w:r>
      <w:r w:rsidR="00C97CE7">
        <w:rPr>
          <w:spacing w:val="-3"/>
          <w:sz w:val="20"/>
          <w:szCs w:val="20"/>
        </w:rPr>
        <w:t>will automatically receive an all access meal plan</w:t>
      </w:r>
      <w:r w:rsidRPr="00C97CE7">
        <w:rPr>
          <w:spacing w:val="-3"/>
          <w:sz w:val="20"/>
          <w:szCs w:val="20"/>
        </w:rPr>
        <w:t xml:space="preserve"> as it is expected that they dine with residents at the Lodge</w:t>
      </w:r>
      <w:r w:rsidR="00C97CE7">
        <w:rPr>
          <w:spacing w:val="-3"/>
          <w:sz w:val="20"/>
          <w:szCs w:val="20"/>
        </w:rPr>
        <w:t xml:space="preserve"> and or Roaring Fork</w:t>
      </w:r>
      <w:r w:rsidRPr="00C97CE7">
        <w:rPr>
          <w:spacing w:val="-3"/>
          <w:sz w:val="20"/>
          <w:szCs w:val="20"/>
        </w:rPr>
        <w:t xml:space="preserve"> on a regular basis. </w:t>
      </w:r>
    </w:p>
    <w:p w14:paraId="43F5658B" w14:textId="108D9198" w:rsidR="00010460" w:rsidRPr="00D043D1" w:rsidRDefault="00010460" w:rsidP="00BE3554">
      <w:pPr>
        <w:pStyle w:val="ListParagraph"/>
        <w:numPr>
          <w:ilvl w:val="0"/>
          <w:numId w:val="13"/>
        </w:numPr>
        <w:tabs>
          <w:tab w:val="left" w:pos="-1440"/>
          <w:tab w:val="left" w:pos="-720"/>
          <w:tab w:val="left" w:pos="0"/>
          <w:tab w:val="left" w:pos="432"/>
        </w:tabs>
        <w:suppressAutoHyphens/>
        <w:spacing w:before="240"/>
        <w:rPr>
          <w:sz w:val="20"/>
          <w:szCs w:val="20"/>
        </w:rPr>
      </w:pPr>
      <w:r>
        <w:rPr>
          <w:spacing w:val="-3"/>
          <w:sz w:val="20"/>
          <w:szCs w:val="20"/>
        </w:rPr>
        <w:t>S</w:t>
      </w:r>
      <w:r w:rsidRPr="00D043D1">
        <w:rPr>
          <w:spacing w:val="-3"/>
          <w:sz w:val="20"/>
          <w:szCs w:val="20"/>
        </w:rPr>
        <w:t xml:space="preserve">taff will get four weekend days (Fri &amp; Sat) and two weekdays (Sun-Thurs) per month. </w:t>
      </w:r>
    </w:p>
    <w:p w14:paraId="1E2B8E11" w14:textId="164F6078" w:rsidR="002F56E7" w:rsidRPr="00CE3385" w:rsidRDefault="002F56E7" w:rsidP="00CE3385">
      <w:pPr>
        <w:keepLines/>
        <w:tabs>
          <w:tab w:val="left" w:pos="-1440"/>
          <w:tab w:val="left" w:pos="-720"/>
          <w:tab w:val="left" w:pos="0"/>
          <w:tab w:val="left" w:pos="432"/>
        </w:tabs>
        <w:suppressAutoHyphens/>
        <w:rPr>
          <w:spacing w:val="-3"/>
          <w:sz w:val="20"/>
          <w:szCs w:val="20"/>
        </w:rPr>
      </w:pPr>
    </w:p>
    <w:p w14:paraId="451D2E21" w14:textId="0CC00F76" w:rsidR="004577DE" w:rsidRPr="00010460" w:rsidRDefault="00010460" w:rsidP="00C97CE7">
      <w:pPr>
        <w:keepLines/>
        <w:tabs>
          <w:tab w:val="left" w:pos="-1440"/>
          <w:tab w:val="left" w:pos="-720"/>
          <w:tab w:val="left" w:pos="0"/>
          <w:tab w:val="left" w:pos="432"/>
          <w:tab w:val="num" w:pos="1080"/>
        </w:tabs>
        <w:suppressAutoHyphens/>
        <w:rPr>
          <w:b/>
          <w:spacing w:val="-3"/>
          <w:sz w:val="20"/>
          <w:szCs w:val="20"/>
        </w:rPr>
      </w:pPr>
      <w:r w:rsidRPr="00010460">
        <w:rPr>
          <w:b/>
          <w:spacing w:val="-3"/>
          <w:sz w:val="20"/>
          <w:szCs w:val="20"/>
        </w:rPr>
        <w:tab/>
      </w:r>
      <w:r w:rsidR="00E1234F" w:rsidRPr="00010460">
        <w:rPr>
          <w:b/>
          <w:spacing w:val="-3"/>
          <w:sz w:val="20"/>
          <w:szCs w:val="20"/>
        </w:rPr>
        <w:t>Alpine Village Apartments (</w:t>
      </w:r>
      <w:r w:rsidR="00C97CE7" w:rsidRPr="00010460">
        <w:rPr>
          <w:b/>
          <w:spacing w:val="-3"/>
          <w:sz w:val="20"/>
          <w:szCs w:val="20"/>
        </w:rPr>
        <w:t>Crestone, Shavano and Antero</w:t>
      </w:r>
      <w:r w:rsidR="00E1234F" w:rsidRPr="00010460">
        <w:rPr>
          <w:b/>
          <w:spacing w:val="-3"/>
          <w:sz w:val="20"/>
          <w:szCs w:val="20"/>
        </w:rPr>
        <w:t>)</w:t>
      </w:r>
      <w:r w:rsidR="004577DE" w:rsidRPr="00010460">
        <w:rPr>
          <w:b/>
          <w:spacing w:val="-3"/>
          <w:sz w:val="20"/>
          <w:szCs w:val="20"/>
        </w:rPr>
        <w:t xml:space="preserve"> Employment Terms</w:t>
      </w:r>
    </w:p>
    <w:p w14:paraId="1CF906D8" w14:textId="77777777" w:rsidR="00010460" w:rsidRDefault="00D27A8B" w:rsidP="00BE3554">
      <w:pPr>
        <w:pStyle w:val="ListParagraph"/>
        <w:keepLines/>
        <w:numPr>
          <w:ilvl w:val="0"/>
          <w:numId w:val="14"/>
        </w:numPr>
        <w:tabs>
          <w:tab w:val="left" w:pos="-1440"/>
          <w:tab w:val="left" w:pos="-720"/>
          <w:tab w:val="left" w:pos="0"/>
          <w:tab w:val="left" w:pos="432"/>
        </w:tabs>
        <w:suppressAutoHyphens/>
        <w:rPr>
          <w:spacing w:val="-3"/>
          <w:sz w:val="20"/>
          <w:szCs w:val="20"/>
        </w:rPr>
      </w:pPr>
      <w:r w:rsidRPr="00D27A8B">
        <w:rPr>
          <w:spacing w:val="-3"/>
          <w:sz w:val="20"/>
          <w:szCs w:val="20"/>
        </w:rPr>
        <w:t xml:space="preserve">RAs in Alpine Village Apartments (Crestone, Shavano, and Antero) </w:t>
      </w:r>
      <w:r w:rsidRPr="007D6AFD">
        <w:rPr>
          <w:spacing w:val="-3"/>
          <w:sz w:val="20"/>
          <w:szCs w:val="20"/>
        </w:rPr>
        <w:t xml:space="preserve">will receive a </w:t>
      </w:r>
      <w:r>
        <w:rPr>
          <w:spacing w:val="-3"/>
          <w:sz w:val="20"/>
          <w:szCs w:val="20"/>
        </w:rPr>
        <w:t>single private apartment</w:t>
      </w:r>
      <w:r w:rsidRPr="007D6AFD">
        <w:rPr>
          <w:spacing w:val="-3"/>
          <w:sz w:val="20"/>
          <w:szCs w:val="20"/>
        </w:rPr>
        <w:t xml:space="preserve"> </w:t>
      </w:r>
    </w:p>
    <w:p w14:paraId="250AEB12" w14:textId="7B17419D" w:rsidR="00D27A8B" w:rsidRPr="00D27A8B" w:rsidRDefault="00010460" w:rsidP="00BE3554">
      <w:pPr>
        <w:pStyle w:val="ListParagraph"/>
        <w:keepLines/>
        <w:numPr>
          <w:ilvl w:val="0"/>
          <w:numId w:val="14"/>
        </w:numPr>
        <w:tabs>
          <w:tab w:val="left" w:pos="-1440"/>
          <w:tab w:val="left" w:pos="-720"/>
          <w:tab w:val="left" w:pos="0"/>
          <w:tab w:val="left" w:pos="432"/>
        </w:tabs>
        <w:suppressAutoHyphens/>
        <w:rPr>
          <w:spacing w:val="-3"/>
          <w:sz w:val="20"/>
          <w:szCs w:val="20"/>
        </w:rPr>
      </w:pPr>
      <w:r>
        <w:rPr>
          <w:spacing w:val="-3"/>
          <w:sz w:val="20"/>
          <w:szCs w:val="20"/>
        </w:rPr>
        <w:t xml:space="preserve">A </w:t>
      </w:r>
      <w:r w:rsidR="00D27A8B" w:rsidRPr="007D6AFD">
        <w:rPr>
          <w:spacing w:val="-3"/>
          <w:sz w:val="20"/>
          <w:szCs w:val="20"/>
        </w:rPr>
        <w:t xml:space="preserve">meal plan (55 meals per semester and $250 flex dollars or equivalent) per semester.  </w:t>
      </w:r>
    </w:p>
    <w:p w14:paraId="66E52F8A" w14:textId="2F71AE37" w:rsidR="000A560E" w:rsidRPr="00010460" w:rsidRDefault="00010460" w:rsidP="00BE3554">
      <w:pPr>
        <w:pStyle w:val="ListParagraph"/>
        <w:keepLines/>
        <w:numPr>
          <w:ilvl w:val="0"/>
          <w:numId w:val="14"/>
        </w:numPr>
        <w:tabs>
          <w:tab w:val="left" w:pos="-1440"/>
          <w:tab w:val="left" w:pos="-720"/>
          <w:tab w:val="left" w:pos="0"/>
          <w:tab w:val="left" w:pos="432"/>
        </w:tabs>
        <w:suppressAutoHyphens/>
        <w:rPr>
          <w:spacing w:val="-3"/>
          <w:sz w:val="20"/>
          <w:szCs w:val="20"/>
        </w:rPr>
      </w:pPr>
      <w:r w:rsidRPr="00010460">
        <w:rPr>
          <w:spacing w:val="-3"/>
          <w:sz w:val="20"/>
          <w:szCs w:val="20"/>
        </w:rPr>
        <w:t>R</w:t>
      </w:r>
      <w:r w:rsidR="00D27A8B" w:rsidRPr="00010460">
        <w:rPr>
          <w:spacing w:val="-3"/>
          <w:sz w:val="20"/>
          <w:szCs w:val="20"/>
        </w:rPr>
        <w:t>equired to be on-call during Thanksgiving and Spring Break.</w:t>
      </w:r>
    </w:p>
    <w:p w14:paraId="6D5DBB37" w14:textId="0941DC4E" w:rsidR="00010460" w:rsidRPr="00F2226D" w:rsidRDefault="00D27A8B" w:rsidP="00F2226D">
      <w:pPr>
        <w:pStyle w:val="ListParagraph"/>
        <w:keepLines/>
        <w:numPr>
          <w:ilvl w:val="0"/>
          <w:numId w:val="14"/>
        </w:numPr>
        <w:tabs>
          <w:tab w:val="left" w:pos="-1440"/>
          <w:tab w:val="left" w:pos="-720"/>
          <w:tab w:val="left" w:pos="0"/>
          <w:tab w:val="left" w:pos="432"/>
        </w:tabs>
        <w:suppressAutoHyphens/>
        <w:rPr>
          <w:spacing w:val="-3"/>
          <w:sz w:val="20"/>
          <w:szCs w:val="20"/>
        </w:rPr>
      </w:pPr>
      <w:r w:rsidRPr="00010460">
        <w:rPr>
          <w:spacing w:val="-3"/>
          <w:sz w:val="20"/>
          <w:szCs w:val="20"/>
        </w:rPr>
        <w:t xml:space="preserve">RAs in </w:t>
      </w:r>
      <w:r w:rsidR="00CE3385">
        <w:rPr>
          <w:spacing w:val="-3"/>
          <w:sz w:val="20"/>
          <w:szCs w:val="20"/>
        </w:rPr>
        <w:t xml:space="preserve">Alpine Village Apartments </w:t>
      </w:r>
      <w:r w:rsidRPr="00010460">
        <w:rPr>
          <w:spacing w:val="-3"/>
          <w:sz w:val="20"/>
          <w:szCs w:val="20"/>
        </w:rPr>
        <w:t>are required to work on-call shifts</w:t>
      </w:r>
      <w:r w:rsidR="000A560E" w:rsidRPr="00010460">
        <w:rPr>
          <w:spacing w:val="-3"/>
          <w:sz w:val="20"/>
          <w:szCs w:val="20"/>
        </w:rPr>
        <w:t xml:space="preserve"> throughout</w:t>
      </w:r>
      <w:r w:rsidRPr="00010460">
        <w:rPr>
          <w:spacing w:val="-3"/>
          <w:sz w:val="20"/>
          <w:szCs w:val="20"/>
        </w:rPr>
        <w:t xml:space="preserve"> winter break and will be provided with access to their room for the entirety of winter break as compensation for working on-call shifts.</w:t>
      </w:r>
    </w:p>
    <w:p w14:paraId="4ACB99AD" w14:textId="1F9D91FB" w:rsidR="006744E6" w:rsidRPr="00E0461B" w:rsidRDefault="00E0461B" w:rsidP="00010460">
      <w:pPr>
        <w:tabs>
          <w:tab w:val="left" w:pos="-1440"/>
          <w:tab w:val="left" w:pos="-720"/>
          <w:tab w:val="left" w:pos="0"/>
          <w:tab w:val="left" w:pos="432"/>
        </w:tabs>
        <w:suppressAutoHyphens/>
        <w:rPr>
          <w:b/>
          <w:spacing w:val="-3"/>
          <w:sz w:val="20"/>
          <w:szCs w:val="20"/>
          <w:u w:val="single"/>
        </w:rPr>
      </w:pPr>
      <w:r w:rsidRPr="00E0461B">
        <w:rPr>
          <w:b/>
          <w:spacing w:val="-3"/>
          <w:sz w:val="20"/>
          <w:szCs w:val="20"/>
          <w:u w:val="single"/>
        </w:rPr>
        <w:t>Disciplin</w:t>
      </w:r>
      <w:r w:rsidR="006744E6" w:rsidRPr="00E0461B">
        <w:rPr>
          <w:b/>
          <w:spacing w:val="-3"/>
          <w:sz w:val="20"/>
          <w:szCs w:val="20"/>
          <w:u w:val="single"/>
        </w:rPr>
        <w:t xml:space="preserve">ary Action </w:t>
      </w:r>
    </w:p>
    <w:p w14:paraId="747A6C44" w14:textId="77777777" w:rsidR="006744E6" w:rsidRPr="00BD70C0" w:rsidRDefault="00010460" w:rsidP="00BE3554">
      <w:pPr>
        <w:pStyle w:val="ListParagraph"/>
        <w:numPr>
          <w:ilvl w:val="0"/>
          <w:numId w:val="7"/>
        </w:numPr>
        <w:rPr>
          <w:sz w:val="20"/>
          <w:szCs w:val="20"/>
          <w:u w:val="single"/>
        </w:rPr>
      </w:pPr>
      <w:r w:rsidRPr="00171A24">
        <w:rPr>
          <w:spacing w:val="-3"/>
          <w:sz w:val="20"/>
          <w:szCs w:val="20"/>
        </w:rPr>
        <w:t> </w:t>
      </w:r>
      <w:r w:rsidR="006744E6" w:rsidRPr="001F2385">
        <w:rPr>
          <w:sz w:val="20"/>
          <w:szCs w:val="20"/>
        </w:rPr>
        <w:t>Involvement in conduct issues, breach of the student code of conduct or violations of</w:t>
      </w:r>
      <w:r w:rsidR="006744E6">
        <w:rPr>
          <w:sz w:val="20"/>
          <w:szCs w:val="20"/>
        </w:rPr>
        <w:t xml:space="preserve"> Colorado state or federal laws; if it should </w:t>
      </w:r>
      <w:r w:rsidR="006744E6" w:rsidRPr="001F2385">
        <w:rPr>
          <w:sz w:val="20"/>
          <w:szCs w:val="20"/>
        </w:rPr>
        <w:t>occur on or off campus</w:t>
      </w:r>
      <w:r w:rsidR="006744E6">
        <w:rPr>
          <w:sz w:val="20"/>
          <w:szCs w:val="20"/>
        </w:rPr>
        <w:t>;</w:t>
      </w:r>
      <w:r w:rsidR="006744E6" w:rsidRPr="001F2385">
        <w:rPr>
          <w:sz w:val="20"/>
          <w:szCs w:val="20"/>
        </w:rPr>
        <w:t xml:space="preserve"> will be dealt with under the student employment handbook and/or the appropriate agency.</w:t>
      </w:r>
    </w:p>
    <w:p w14:paraId="17987321" w14:textId="57B621E0" w:rsidR="006744E6" w:rsidRPr="006744E6" w:rsidRDefault="006744E6" w:rsidP="00BE3554">
      <w:pPr>
        <w:pStyle w:val="ListParagraph"/>
        <w:numPr>
          <w:ilvl w:val="0"/>
          <w:numId w:val="1"/>
        </w:numPr>
        <w:rPr>
          <w:spacing w:val="-3"/>
          <w:sz w:val="20"/>
          <w:szCs w:val="20"/>
        </w:rPr>
      </w:pPr>
      <w:r w:rsidRPr="007D6AFD">
        <w:rPr>
          <w:spacing w:val="-3"/>
          <w:sz w:val="20"/>
          <w:szCs w:val="20"/>
        </w:rPr>
        <w:t xml:space="preserve">The RA is </w:t>
      </w:r>
      <w:r w:rsidR="00F2226D">
        <w:rPr>
          <w:spacing w:val="-3"/>
          <w:sz w:val="20"/>
          <w:szCs w:val="20"/>
        </w:rPr>
        <w:t>held to the terms described within the job description,</w:t>
      </w:r>
      <w:r w:rsidRPr="007D6AFD">
        <w:rPr>
          <w:spacing w:val="-3"/>
          <w:sz w:val="20"/>
          <w:szCs w:val="20"/>
        </w:rPr>
        <w:t xml:space="preserve"> the University Code of Conduct and all Office of Residence Life and Housing Polices and is expected to be an active, positive leader in their community and to maintain a good judicial and academic standing.   </w:t>
      </w:r>
    </w:p>
    <w:p w14:paraId="51A34DD9" w14:textId="77777777" w:rsidR="00010460" w:rsidRPr="00C97CE7" w:rsidRDefault="00010460" w:rsidP="00010460">
      <w:pPr>
        <w:tabs>
          <w:tab w:val="left" w:pos="-1440"/>
          <w:tab w:val="left" w:pos="-720"/>
          <w:tab w:val="left" w:pos="0"/>
          <w:tab w:val="left" w:pos="360"/>
          <w:tab w:val="left" w:pos="432"/>
          <w:tab w:val="left" w:pos="720"/>
        </w:tabs>
        <w:suppressAutoHyphens/>
        <w:rPr>
          <w:sz w:val="20"/>
          <w:szCs w:val="20"/>
        </w:rPr>
      </w:pPr>
    </w:p>
    <w:sectPr w:rsidR="00010460" w:rsidRPr="00C97CE7" w:rsidSect="00F222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6ADC"/>
    <w:multiLevelType w:val="hybridMultilevel"/>
    <w:tmpl w:val="6BF4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D3010"/>
    <w:multiLevelType w:val="hybridMultilevel"/>
    <w:tmpl w:val="4A7258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636E9"/>
    <w:multiLevelType w:val="hybridMultilevel"/>
    <w:tmpl w:val="83F0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A759A"/>
    <w:multiLevelType w:val="hybridMultilevel"/>
    <w:tmpl w:val="C8E4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6789B"/>
    <w:multiLevelType w:val="hybridMultilevel"/>
    <w:tmpl w:val="63B204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907A9"/>
    <w:multiLevelType w:val="hybridMultilevel"/>
    <w:tmpl w:val="89A4F430"/>
    <w:lvl w:ilvl="0" w:tplc="6816875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72EDF"/>
    <w:multiLevelType w:val="hybridMultilevel"/>
    <w:tmpl w:val="D3B2C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832709"/>
    <w:multiLevelType w:val="hybridMultilevel"/>
    <w:tmpl w:val="8B966C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465FB1"/>
    <w:multiLevelType w:val="hybridMultilevel"/>
    <w:tmpl w:val="91D052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0705B"/>
    <w:multiLevelType w:val="hybridMultilevel"/>
    <w:tmpl w:val="2ED8624A"/>
    <w:lvl w:ilvl="0" w:tplc="04090001">
      <w:start w:val="1"/>
      <w:numFmt w:val="bullet"/>
      <w:lvlText w:val=""/>
      <w:lvlJc w:val="left"/>
      <w:pPr>
        <w:ind w:left="735" w:hanging="37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C442A"/>
    <w:multiLevelType w:val="hybridMultilevel"/>
    <w:tmpl w:val="05887228"/>
    <w:lvl w:ilvl="0" w:tplc="04090001">
      <w:start w:val="1"/>
      <w:numFmt w:val="bullet"/>
      <w:lvlText w:val=""/>
      <w:lvlJc w:val="left"/>
      <w:pPr>
        <w:tabs>
          <w:tab w:val="num" w:pos="1080"/>
        </w:tabs>
        <w:ind w:left="1080" w:hanging="360"/>
      </w:pPr>
      <w:rPr>
        <w:rFonts w:ascii="Symbol" w:hAnsi="Symbol" w:hint="default"/>
        <w:sz w:val="20"/>
        <w:szCs w:val="20"/>
      </w:rPr>
    </w:lvl>
    <w:lvl w:ilvl="1" w:tplc="D094471E">
      <w:start w:val="1"/>
      <w:numFmt w:val="upperLetter"/>
      <w:lvlText w:val="%2."/>
      <w:lvlJc w:val="left"/>
      <w:pPr>
        <w:tabs>
          <w:tab w:val="num" w:pos="1800"/>
        </w:tabs>
        <w:ind w:left="1800" w:hanging="360"/>
      </w:pPr>
      <w:rPr>
        <w:rFonts w:eastAsia="Times New Roman"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F1D7693"/>
    <w:multiLevelType w:val="hybridMultilevel"/>
    <w:tmpl w:val="57EEBD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4538DD"/>
    <w:multiLevelType w:val="hybridMultilevel"/>
    <w:tmpl w:val="4E84944E"/>
    <w:lvl w:ilvl="0" w:tplc="FDF8CF2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3635E7"/>
    <w:multiLevelType w:val="hybridMultilevel"/>
    <w:tmpl w:val="31503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2"/>
  </w:num>
  <w:num w:numId="4">
    <w:abstractNumId w:val="3"/>
  </w:num>
  <w:num w:numId="5">
    <w:abstractNumId w:val="0"/>
  </w:num>
  <w:num w:numId="6">
    <w:abstractNumId w:val="4"/>
  </w:num>
  <w:num w:numId="7">
    <w:abstractNumId w:val="5"/>
  </w:num>
  <w:num w:numId="8">
    <w:abstractNumId w:val="9"/>
  </w:num>
  <w:num w:numId="9">
    <w:abstractNumId w:val="13"/>
  </w:num>
  <w:num w:numId="10">
    <w:abstractNumId w:val="6"/>
  </w:num>
  <w:num w:numId="11">
    <w:abstractNumId w:val="1"/>
  </w:num>
  <w:num w:numId="12">
    <w:abstractNumId w:val="8"/>
  </w:num>
  <w:num w:numId="13">
    <w:abstractNumId w:val="7"/>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88"/>
    <w:rsid w:val="00005E64"/>
    <w:rsid w:val="00010460"/>
    <w:rsid w:val="0001376D"/>
    <w:rsid w:val="000504E1"/>
    <w:rsid w:val="000547B4"/>
    <w:rsid w:val="000611F8"/>
    <w:rsid w:val="000714E4"/>
    <w:rsid w:val="00082849"/>
    <w:rsid w:val="0008311A"/>
    <w:rsid w:val="000A560E"/>
    <w:rsid w:val="000B732E"/>
    <w:rsid w:val="00100DA8"/>
    <w:rsid w:val="001054C7"/>
    <w:rsid w:val="00105DCD"/>
    <w:rsid w:val="00171A24"/>
    <w:rsid w:val="00181C9A"/>
    <w:rsid w:val="001B3FA6"/>
    <w:rsid w:val="001C0965"/>
    <w:rsid w:val="001C262C"/>
    <w:rsid w:val="001D5C4C"/>
    <w:rsid w:val="001F2385"/>
    <w:rsid w:val="002113A2"/>
    <w:rsid w:val="00220F4D"/>
    <w:rsid w:val="00284B0B"/>
    <w:rsid w:val="00291833"/>
    <w:rsid w:val="002B23FD"/>
    <w:rsid w:val="002F56E7"/>
    <w:rsid w:val="002F6999"/>
    <w:rsid w:val="00312F29"/>
    <w:rsid w:val="003479F2"/>
    <w:rsid w:val="0035111B"/>
    <w:rsid w:val="003C4A8F"/>
    <w:rsid w:val="003E3B07"/>
    <w:rsid w:val="003E4B5F"/>
    <w:rsid w:val="00410200"/>
    <w:rsid w:val="00440514"/>
    <w:rsid w:val="004577DE"/>
    <w:rsid w:val="00465384"/>
    <w:rsid w:val="004655AB"/>
    <w:rsid w:val="004E5628"/>
    <w:rsid w:val="004F5439"/>
    <w:rsid w:val="00502AD8"/>
    <w:rsid w:val="00504B5F"/>
    <w:rsid w:val="005104BB"/>
    <w:rsid w:val="005112B4"/>
    <w:rsid w:val="00513E47"/>
    <w:rsid w:val="0051675F"/>
    <w:rsid w:val="00530F6A"/>
    <w:rsid w:val="00540A4B"/>
    <w:rsid w:val="005436B2"/>
    <w:rsid w:val="00554E54"/>
    <w:rsid w:val="00560B0A"/>
    <w:rsid w:val="00585CC9"/>
    <w:rsid w:val="0059616C"/>
    <w:rsid w:val="005A5E04"/>
    <w:rsid w:val="005B1101"/>
    <w:rsid w:val="005D26BB"/>
    <w:rsid w:val="005F0103"/>
    <w:rsid w:val="0060256E"/>
    <w:rsid w:val="00611B8D"/>
    <w:rsid w:val="0063164E"/>
    <w:rsid w:val="00645F25"/>
    <w:rsid w:val="00650D9A"/>
    <w:rsid w:val="00651745"/>
    <w:rsid w:val="00662B41"/>
    <w:rsid w:val="00664605"/>
    <w:rsid w:val="006744E6"/>
    <w:rsid w:val="006C090C"/>
    <w:rsid w:val="006F5BB8"/>
    <w:rsid w:val="00721827"/>
    <w:rsid w:val="00731AE6"/>
    <w:rsid w:val="00762869"/>
    <w:rsid w:val="00777A08"/>
    <w:rsid w:val="007A0FE0"/>
    <w:rsid w:val="007B33D5"/>
    <w:rsid w:val="007D6979"/>
    <w:rsid w:val="007D6AFD"/>
    <w:rsid w:val="0080425C"/>
    <w:rsid w:val="0086233D"/>
    <w:rsid w:val="008748C5"/>
    <w:rsid w:val="008930E5"/>
    <w:rsid w:val="008B0075"/>
    <w:rsid w:val="008B010C"/>
    <w:rsid w:val="008C00FC"/>
    <w:rsid w:val="009000EB"/>
    <w:rsid w:val="00905EDE"/>
    <w:rsid w:val="00951B11"/>
    <w:rsid w:val="009D52A8"/>
    <w:rsid w:val="009F230F"/>
    <w:rsid w:val="00A056D6"/>
    <w:rsid w:val="00A32AB7"/>
    <w:rsid w:val="00A43BDB"/>
    <w:rsid w:val="00A61DB0"/>
    <w:rsid w:val="00A67D88"/>
    <w:rsid w:val="00A70A60"/>
    <w:rsid w:val="00AA0167"/>
    <w:rsid w:val="00AB26EF"/>
    <w:rsid w:val="00AB7E44"/>
    <w:rsid w:val="00AC13EE"/>
    <w:rsid w:val="00AF482A"/>
    <w:rsid w:val="00AF6FA4"/>
    <w:rsid w:val="00B01619"/>
    <w:rsid w:val="00B03E5F"/>
    <w:rsid w:val="00B347F2"/>
    <w:rsid w:val="00B5502A"/>
    <w:rsid w:val="00B60D93"/>
    <w:rsid w:val="00B8578A"/>
    <w:rsid w:val="00B95BE0"/>
    <w:rsid w:val="00BA5BD4"/>
    <w:rsid w:val="00BC5221"/>
    <w:rsid w:val="00BD70C0"/>
    <w:rsid w:val="00BE072E"/>
    <w:rsid w:val="00BE3554"/>
    <w:rsid w:val="00C2306F"/>
    <w:rsid w:val="00C45B6B"/>
    <w:rsid w:val="00C66613"/>
    <w:rsid w:val="00C81EDF"/>
    <w:rsid w:val="00C97CE7"/>
    <w:rsid w:val="00CB0E76"/>
    <w:rsid w:val="00CE3385"/>
    <w:rsid w:val="00CF0BF6"/>
    <w:rsid w:val="00CF6E38"/>
    <w:rsid w:val="00CF71F4"/>
    <w:rsid w:val="00D01200"/>
    <w:rsid w:val="00D043D1"/>
    <w:rsid w:val="00D13240"/>
    <w:rsid w:val="00D20BAF"/>
    <w:rsid w:val="00D278BA"/>
    <w:rsid w:val="00D27A8B"/>
    <w:rsid w:val="00D356CC"/>
    <w:rsid w:val="00D356DE"/>
    <w:rsid w:val="00D456F7"/>
    <w:rsid w:val="00D6527B"/>
    <w:rsid w:val="00D83C7F"/>
    <w:rsid w:val="00D87EA2"/>
    <w:rsid w:val="00DD4CF0"/>
    <w:rsid w:val="00DF3350"/>
    <w:rsid w:val="00E01878"/>
    <w:rsid w:val="00E0461B"/>
    <w:rsid w:val="00E10E82"/>
    <w:rsid w:val="00E1234F"/>
    <w:rsid w:val="00E15007"/>
    <w:rsid w:val="00E42E9D"/>
    <w:rsid w:val="00E606C0"/>
    <w:rsid w:val="00EA142E"/>
    <w:rsid w:val="00EA5460"/>
    <w:rsid w:val="00EB4709"/>
    <w:rsid w:val="00EB5F9F"/>
    <w:rsid w:val="00EB778D"/>
    <w:rsid w:val="00EC3236"/>
    <w:rsid w:val="00EC48B2"/>
    <w:rsid w:val="00ED06A3"/>
    <w:rsid w:val="00F026B7"/>
    <w:rsid w:val="00F2226D"/>
    <w:rsid w:val="00F35308"/>
    <w:rsid w:val="00F60675"/>
    <w:rsid w:val="00F61922"/>
    <w:rsid w:val="00F82F97"/>
    <w:rsid w:val="00FF1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498C5"/>
  <w15:docId w15:val="{326AEE6D-4964-4847-BDA7-482C83B8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D88"/>
    <w:pPr>
      <w:spacing w:after="0" w:line="240" w:lineRule="auto"/>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A67D88"/>
    <w:pPr>
      <w:keepNext/>
      <w:outlineLvl w:val="0"/>
    </w:pPr>
    <w:rPr>
      <w:rFonts w:ascii="Book Antiqua" w:hAnsi="Book Antiqua"/>
      <w:szCs w:val="20"/>
    </w:rPr>
  </w:style>
  <w:style w:type="paragraph" w:styleId="Heading2">
    <w:name w:val="heading 2"/>
    <w:basedOn w:val="Normal"/>
    <w:next w:val="Normal"/>
    <w:link w:val="Heading2Char"/>
    <w:uiPriority w:val="99"/>
    <w:qFormat/>
    <w:rsid w:val="00A67D88"/>
    <w:pPr>
      <w:keepNext/>
      <w:jc w:val="center"/>
      <w:outlineLvl w:val="1"/>
    </w:pPr>
    <w:rPr>
      <w:rFonts w:ascii="Book Antiqua" w:hAnsi="Book Antiqu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7D88"/>
    <w:rPr>
      <w:rFonts w:ascii="Book Antiqua" w:hAnsi="Book Antiqua" w:cs="Times New Roman"/>
      <w:sz w:val="20"/>
      <w:szCs w:val="20"/>
    </w:rPr>
  </w:style>
  <w:style w:type="character" w:customStyle="1" w:styleId="Heading2Char">
    <w:name w:val="Heading 2 Char"/>
    <w:basedOn w:val="DefaultParagraphFont"/>
    <w:link w:val="Heading2"/>
    <w:uiPriority w:val="99"/>
    <w:locked/>
    <w:rsid w:val="00A67D88"/>
    <w:rPr>
      <w:rFonts w:ascii="Book Antiqua" w:hAnsi="Book Antiqua" w:cs="Times New Roman"/>
      <w:sz w:val="20"/>
      <w:szCs w:val="20"/>
    </w:rPr>
  </w:style>
  <w:style w:type="paragraph" w:customStyle="1" w:styleId="glkltrhd">
    <w:name w:val="glkltrhd"/>
    <w:basedOn w:val="Normal"/>
    <w:uiPriority w:val="99"/>
    <w:rsid w:val="00A67D88"/>
    <w:pPr>
      <w:spacing w:before="100" w:beforeAutospacing="1" w:after="100" w:afterAutospacing="1"/>
    </w:pPr>
  </w:style>
  <w:style w:type="paragraph" w:styleId="BalloonText">
    <w:name w:val="Balloon Text"/>
    <w:basedOn w:val="Normal"/>
    <w:link w:val="BalloonTextChar"/>
    <w:uiPriority w:val="99"/>
    <w:semiHidden/>
    <w:rsid w:val="005167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B5F"/>
    <w:rPr>
      <w:rFonts w:ascii="Times New Roman" w:hAnsi="Times New Roman" w:cs="Times New Roman"/>
      <w:sz w:val="2"/>
    </w:rPr>
  </w:style>
  <w:style w:type="character" w:styleId="CommentReference">
    <w:name w:val="annotation reference"/>
    <w:basedOn w:val="DefaultParagraphFont"/>
    <w:uiPriority w:val="99"/>
    <w:semiHidden/>
    <w:rsid w:val="006C090C"/>
    <w:rPr>
      <w:rFonts w:cs="Times New Roman"/>
      <w:sz w:val="16"/>
      <w:szCs w:val="16"/>
    </w:rPr>
  </w:style>
  <w:style w:type="paragraph" w:styleId="CommentText">
    <w:name w:val="annotation text"/>
    <w:basedOn w:val="Normal"/>
    <w:link w:val="CommentTextChar"/>
    <w:uiPriority w:val="99"/>
    <w:semiHidden/>
    <w:rsid w:val="006C090C"/>
    <w:rPr>
      <w:sz w:val="20"/>
      <w:szCs w:val="20"/>
    </w:rPr>
  </w:style>
  <w:style w:type="character" w:customStyle="1" w:styleId="CommentTextChar">
    <w:name w:val="Comment Text Char"/>
    <w:basedOn w:val="DefaultParagraphFont"/>
    <w:link w:val="CommentText"/>
    <w:uiPriority w:val="99"/>
    <w:semiHidden/>
    <w:rsid w:val="003E4B5F"/>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6C090C"/>
    <w:rPr>
      <w:b/>
      <w:bCs/>
    </w:rPr>
  </w:style>
  <w:style w:type="character" w:customStyle="1" w:styleId="CommentSubjectChar">
    <w:name w:val="Comment Subject Char"/>
    <w:basedOn w:val="CommentTextChar"/>
    <w:link w:val="CommentSubject"/>
    <w:uiPriority w:val="99"/>
    <w:semiHidden/>
    <w:rsid w:val="003E4B5F"/>
    <w:rPr>
      <w:rFonts w:ascii="Times New Roman" w:eastAsia="Times New Roman" w:hAnsi="Times New Roman"/>
      <w:b/>
      <w:bCs/>
      <w:sz w:val="20"/>
      <w:szCs w:val="20"/>
    </w:rPr>
  </w:style>
  <w:style w:type="paragraph" w:styleId="Revision">
    <w:name w:val="Revision"/>
    <w:hidden/>
    <w:uiPriority w:val="99"/>
    <w:semiHidden/>
    <w:rsid w:val="00D20BAF"/>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B8578A"/>
    <w:pPr>
      <w:ind w:left="720"/>
      <w:contextualSpacing/>
    </w:pPr>
  </w:style>
  <w:style w:type="character" w:styleId="Strong">
    <w:name w:val="Strong"/>
    <w:basedOn w:val="DefaultParagraphFont"/>
    <w:qFormat/>
    <w:locked/>
    <w:rsid w:val="006025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66231">
      <w:bodyDiv w:val="1"/>
      <w:marLeft w:val="0"/>
      <w:marRight w:val="0"/>
      <w:marTop w:val="0"/>
      <w:marBottom w:val="0"/>
      <w:divBdr>
        <w:top w:val="none" w:sz="0" w:space="0" w:color="auto"/>
        <w:left w:val="none" w:sz="0" w:space="0" w:color="auto"/>
        <w:bottom w:val="none" w:sz="0" w:space="0" w:color="auto"/>
        <w:right w:val="none" w:sz="0" w:space="0" w:color="auto"/>
      </w:divBdr>
    </w:div>
    <w:div w:id="1116172741">
      <w:bodyDiv w:val="1"/>
      <w:marLeft w:val="0"/>
      <w:marRight w:val="0"/>
      <w:marTop w:val="0"/>
      <w:marBottom w:val="0"/>
      <w:divBdr>
        <w:top w:val="none" w:sz="0" w:space="0" w:color="auto"/>
        <w:left w:val="none" w:sz="0" w:space="0" w:color="auto"/>
        <w:bottom w:val="none" w:sz="0" w:space="0" w:color="auto"/>
        <w:right w:val="none" w:sz="0" w:space="0" w:color="auto"/>
      </w:divBdr>
    </w:div>
    <w:div w:id="1175150023">
      <w:bodyDiv w:val="1"/>
      <w:marLeft w:val="0"/>
      <w:marRight w:val="0"/>
      <w:marTop w:val="0"/>
      <w:marBottom w:val="0"/>
      <w:divBdr>
        <w:top w:val="none" w:sz="0" w:space="0" w:color="auto"/>
        <w:left w:val="none" w:sz="0" w:space="0" w:color="auto"/>
        <w:bottom w:val="none" w:sz="0" w:space="0" w:color="auto"/>
        <w:right w:val="none" w:sz="0" w:space="0" w:color="auto"/>
      </w:divBdr>
    </w:div>
    <w:div w:id="1499082055">
      <w:marLeft w:val="0"/>
      <w:marRight w:val="0"/>
      <w:marTop w:val="0"/>
      <w:marBottom w:val="0"/>
      <w:divBdr>
        <w:top w:val="none" w:sz="0" w:space="0" w:color="auto"/>
        <w:left w:val="none" w:sz="0" w:space="0" w:color="auto"/>
        <w:bottom w:val="none" w:sz="0" w:space="0" w:color="auto"/>
        <w:right w:val="none" w:sz="0" w:space="0" w:color="auto"/>
      </w:divBdr>
    </w:div>
    <w:div w:id="179065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University of Colorado at Colorado Springs</vt:lpstr>
    </vt:vector>
  </TitlesOfParts>
  <Company>University of Colorado at Colorado Springs</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at Colorado Springs</dc:title>
  <dc:creator>mkinne2</dc:creator>
  <cp:lastModifiedBy>Shawn Hood</cp:lastModifiedBy>
  <cp:revision>2</cp:revision>
  <cp:lastPrinted>2018-02-26T16:37:00Z</cp:lastPrinted>
  <dcterms:created xsi:type="dcterms:W3CDTF">2021-01-29T18:08:00Z</dcterms:created>
  <dcterms:modified xsi:type="dcterms:W3CDTF">2021-01-29T18:08:00Z</dcterms:modified>
</cp:coreProperties>
</file>